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CA2" w:rsidRDefault="00BF2B8F" w:rsidP="00683CA2">
      <w:pPr>
        <w:spacing w:after="0" w:line="240" w:lineRule="auto"/>
        <w:jc w:val="center"/>
        <w:rPr>
          <w:rFonts w:ascii="Times New Roman" w:hAnsi="Times New Roman" w:cs="Times New Roman"/>
          <w:sz w:val="24"/>
          <w:szCs w:val="24"/>
        </w:rPr>
      </w:pPr>
      <w:r>
        <w:rPr>
          <w:noProof/>
          <w:lang w:eastAsia="ru-RU"/>
        </w:rPr>
        <w:drawing>
          <wp:inline distT="0" distB="0" distL="0" distR="0" wp14:anchorId="0402B66C" wp14:editId="771D06DA">
            <wp:extent cx="6302185" cy="8896350"/>
            <wp:effectExtent l="0" t="0" r="3810" b="0"/>
            <wp:docPr id="10" name="Рисунок 10" descr="C:\Users\User\Pictures\2023-10-20_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Pictures\2023-10-20_010.jpg"/>
                    <pic:cNvPicPr>
                      <a:picLocks noChangeAspect="1" noChangeArrowheads="1"/>
                    </pic:cNvPicPr>
                  </pic:nvPicPr>
                  <pic:blipFill>
                    <a:blip r:embed="rId4" cstate="print"/>
                    <a:srcRect/>
                    <a:stretch>
                      <a:fillRect/>
                    </a:stretch>
                  </pic:blipFill>
                  <pic:spPr bwMode="auto">
                    <a:xfrm>
                      <a:off x="0" y="0"/>
                      <a:ext cx="6304840" cy="8900098"/>
                    </a:xfrm>
                    <a:prstGeom prst="rect">
                      <a:avLst/>
                    </a:prstGeom>
                    <a:noFill/>
                    <a:ln w="9525">
                      <a:noFill/>
                      <a:miter lim="800000"/>
                      <a:headEnd/>
                      <a:tailEnd/>
                    </a:ln>
                  </pic:spPr>
                </pic:pic>
              </a:graphicData>
            </a:graphic>
          </wp:inline>
        </w:drawing>
      </w:r>
    </w:p>
    <w:p w:rsidR="000C296A" w:rsidRDefault="000C296A" w:rsidP="00683CA2">
      <w:pPr>
        <w:spacing w:after="0" w:line="240" w:lineRule="auto"/>
        <w:jc w:val="center"/>
        <w:rPr>
          <w:rFonts w:ascii="Times New Roman" w:hAnsi="Times New Roman" w:cs="Times New Roman"/>
          <w:sz w:val="24"/>
          <w:szCs w:val="24"/>
        </w:rPr>
      </w:pPr>
    </w:p>
    <w:p w:rsidR="000C296A" w:rsidRDefault="000C296A" w:rsidP="00683CA2">
      <w:pPr>
        <w:spacing w:after="0" w:line="240" w:lineRule="auto"/>
        <w:jc w:val="center"/>
        <w:rPr>
          <w:rFonts w:ascii="Times New Roman" w:hAnsi="Times New Roman" w:cs="Times New Roman"/>
          <w:sz w:val="24"/>
          <w:szCs w:val="24"/>
        </w:rPr>
      </w:pPr>
    </w:p>
    <w:p w:rsidR="00201A24" w:rsidRDefault="00201A24" w:rsidP="005E5FDC">
      <w:pPr>
        <w:pStyle w:val="c16"/>
        <w:shd w:val="clear" w:color="auto" w:fill="FFFFFF"/>
        <w:spacing w:before="0" w:beforeAutospacing="0" w:after="0" w:afterAutospacing="0"/>
        <w:jc w:val="both"/>
      </w:pPr>
      <w:r>
        <w:lastRenderedPageBreak/>
        <w:tab/>
      </w:r>
      <w:r w:rsidR="005E5FDC">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5E5FDC" w:rsidRDefault="005E5FDC" w:rsidP="005E5FDC">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p>
    <w:p w:rsidR="000C296A" w:rsidRDefault="000C296A" w:rsidP="00683CA2">
      <w:pPr>
        <w:spacing w:after="0" w:line="240" w:lineRule="auto"/>
        <w:jc w:val="center"/>
        <w:rPr>
          <w:rFonts w:ascii="Times New Roman" w:hAnsi="Times New Roman" w:cs="Times New Roman"/>
          <w:sz w:val="24"/>
          <w:szCs w:val="24"/>
        </w:rPr>
      </w:pPr>
    </w:p>
    <w:p w:rsidR="005E5FDC" w:rsidRDefault="004C6809" w:rsidP="005E5FDC">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5E5FDC" w:rsidRPr="005E5FDC">
        <w:rPr>
          <w:rFonts w:ascii="Times New Roman" w:eastAsia="Times New Roman" w:hAnsi="Times New Roman" w:cs="Times New Roman"/>
          <w:sz w:val="24"/>
          <w:szCs w:val="24"/>
          <w:lang w:eastAsia="ru-RU"/>
        </w:rP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Программа по литературе позволит учителю: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реализовать в процессе преподавания литературы современные подходы к формированию личностных, </w:t>
      </w:r>
      <w:proofErr w:type="spellStart"/>
      <w:r w:rsidRPr="005E5FDC">
        <w:rPr>
          <w:rFonts w:ascii="Times New Roman" w:eastAsia="Times New Roman" w:hAnsi="Times New Roman" w:cs="Times New Roman"/>
          <w:sz w:val="24"/>
          <w:szCs w:val="24"/>
          <w:lang w:eastAsia="ru-RU"/>
        </w:rPr>
        <w:t>метапредметных</w:t>
      </w:r>
      <w:proofErr w:type="spellEnd"/>
      <w:r w:rsidRPr="005E5FDC">
        <w:rPr>
          <w:rFonts w:ascii="Times New Roman" w:eastAsia="Times New Roman" w:hAnsi="Times New Roman" w:cs="Times New Roman"/>
          <w:sz w:val="24"/>
          <w:szCs w:val="24"/>
          <w:lang w:eastAsia="ru-RU"/>
        </w:rPr>
        <w:t xml:space="preserve"> и предметных результатов обучения, сформулированных в ФГОС ООО; </w:t>
      </w:r>
      <w:r>
        <w:rPr>
          <w:rFonts w:ascii="Times New Roman" w:eastAsia="Times New Roman" w:hAnsi="Times New Roman" w:cs="Times New Roman"/>
          <w:sz w:val="24"/>
          <w:szCs w:val="24"/>
          <w:lang w:eastAsia="ru-RU"/>
        </w:rPr>
        <w:tab/>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Личностные и </w:t>
      </w:r>
      <w:proofErr w:type="spellStart"/>
      <w:r w:rsidRPr="005E5FDC">
        <w:rPr>
          <w:rFonts w:ascii="Times New Roman" w:eastAsia="Times New Roman" w:hAnsi="Times New Roman" w:cs="Times New Roman"/>
          <w:sz w:val="24"/>
          <w:szCs w:val="24"/>
          <w:lang w:eastAsia="ru-RU"/>
        </w:rPr>
        <w:t>метапредметные</w:t>
      </w:r>
      <w:proofErr w:type="spellEnd"/>
      <w:r w:rsidRPr="005E5FDC">
        <w:rPr>
          <w:rFonts w:ascii="Times New Roman" w:eastAsia="Times New Roman" w:hAnsi="Times New Roman" w:cs="Times New Roman"/>
          <w:sz w:val="24"/>
          <w:szCs w:val="24"/>
          <w:lang w:eastAsia="ru-RU"/>
        </w:rP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w:t>
      </w: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эстетической реакции читателя, которая зависит от возрастных особенностей</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обучающихся, их психического и литературного развития, жизненного и читательского опыта.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E5FDC">
        <w:rPr>
          <w:rFonts w:ascii="Times New Roman" w:eastAsia="Times New Roman" w:hAnsi="Times New Roman" w:cs="Times New Roman"/>
          <w:sz w:val="24"/>
          <w:szCs w:val="24"/>
          <w:lang w:eastAsia="ru-RU"/>
        </w:rPr>
        <w:t>межпредметных</w:t>
      </w:r>
      <w:proofErr w:type="spellEnd"/>
      <w:r w:rsidRPr="005E5FDC">
        <w:rPr>
          <w:rFonts w:ascii="Times New Roman" w:eastAsia="Times New Roman" w:hAnsi="Times New Roman" w:cs="Times New Roman"/>
          <w:sz w:val="24"/>
          <w:szCs w:val="24"/>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5E5FDC">
        <w:rPr>
          <w:rFonts w:ascii="Times New Roman" w:eastAsia="Times New Roman" w:hAnsi="Times New Roman" w:cs="Times New Roman"/>
          <w:sz w:val="24"/>
          <w:szCs w:val="24"/>
          <w:lang w:eastAsia="ru-RU"/>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Достижение целей изучения литературы возможно при решении учебных задач, которые постепенно усложняются от 5 к 9 классу.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обучающимися коммуникативно</w:t>
      </w:r>
      <w:r w:rsidR="003447DB">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w:t>
      </w:r>
      <w:r w:rsidRPr="005E5FDC">
        <w:rPr>
          <w:rFonts w:ascii="Times New Roman" w:eastAsia="Times New Roman" w:hAnsi="Times New Roman" w:cs="Times New Roman"/>
          <w:sz w:val="24"/>
          <w:szCs w:val="24"/>
          <w:lang w:eastAsia="ru-RU"/>
        </w:rPr>
        <w:lastRenderedPageBreak/>
        <w:t xml:space="preserve">пересказа, участвовать в учебном диалоге, адекватно воспринимая чужую точку зрения и аргументированно отстаивая свою.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Общее число часов, рекомендованных для и</w:t>
      </w:r>
      <w:r w:rsidR="00CF27AC">
        <w:rPr>
          <w:rFonts w:ascii="Times New Roman" w:eastAsia="Times New Roman" w:hAnsi="Times New Roman" w:cs="Times New Roman"/>
          <w:sz w:val="24"/>
          <w:szCs w:val="24"/>
          <w:lang w:eastAsia="ru-RU"/>
        </w:rPr>
        <w:t>зучения литературы в 8</w:t>
      </w:r>
      <w:r>
        <w:rPr>
          <w:rFonts w:ascii="Times New Roman" w:eastAsia="Times New Roman" w:hAnsi="Times New Roman" w:cs="Times New Roman"/>
          <w:sz w:val="24"/>
          <w:szCs w:val="24"/>
          <w:lang w:eastAsia="ru-RU"/>
        </w:rPr>
        <w:t xml:space="preserve"> классе</w:t>
      </w:r>
      <w:r w:rsidRPr="005E5FDC">
        <w:rPr>
          <w:rFonts w:ascii="Times New Roman" w:eastAsia="Times New Roman" w:hAnsi="Times New Roman" w:cs="Times New Roman"/>
          <w:sz w:val="24"/>
          <w:szCs w:val="24"/>
          <w:lang w:eastAsia="ru-RU"/>
        </w:rPr>
        <w:t xml:space="preserve"> на</w:t>
      </w:r>
      <w:r w:rsidR="006C076E">
        <w:rPr>
          <w:rFonts w:ascii="Times New Roman" w:eastAsia="Times New Roman" w:hAnsi="Times New Roman" w:cs="Times New Roman"/>
          <w:sz w:val="24"/>
          <w:szCs w:val="24"/>
          <w:lang w:eastAsia="ru-RU"/>
        </w:rPr>
        <w:t xml:space="preserve"> изучение литературы отводится 2</w:t>
      </w:r>
      <w:r w:rsidRPr="005E5FDC">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а в неделю</w:t>
      </w:r>
      <w:r w:rsidR="006C076E">
        <w:rPr>
          <w:rFonts w:ascii="Times New Roman" w:eastAsia="Times New Roman" w:hAnsi="Times New Roman" w:cs="Times New Roman"/>
          <w:sz w:val="24"/>
          <w:szCs w:val="24"/>
          <w:lang w:eastAsia="ru-RU"/>
        </w:rPr>
        <w:t xml:space="preserve"> (</w:t>
      </w:r>
      <w:r w:rsidR="00CF27AC">
        <w:rPr>
          <w:rFonts w:ascii="Times New Roman" w:eastAsia="Times New Roman" w:hAnsi="Times New Roman" w:cs="Times New Roman"/>
          <w:sz w:val="24"/>
          <w:szCs w:val="24"/>
          <w:lang w:eastAsia="ru-RU"/>
        </w:rPr>
        <w:t>68 часов</w:t>
      </w:r>
      <w:r w:rsidR="00D46EC0">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w:t>
      </w:r>
    </w:p>
    <w:p w:rsidR="005E5FDC" w:rsidRPr="005E5FDC" w:rsidRDefault="005E5FDC" w:rsidP="005E5FDC">
      <w:pPr>
        <w:spacing w:after="0" w:line="240" w:lineRule="auto"/>
        <w:jc w:val="both"/>
        <w:rPr>
          <w:rFonts w:ascii="Times New Roman" w:eastAsia="Times New Roman" w:hAnsi="Times New Roman" w:cs="Times New Roman"/>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Default="009A355A" w:rsidP="007945B1">
      <w:pPr>
        <w:spacing w:after="0" w:line="240" w:lineRule="auto"/>
        <w:jc w:val="center"/>
        <w:rPr>
          <w:rStyle w:val="c71"/>
          <w:rFonts w:ascii="Times New Roman" w:eastAsia="Times New Roman" w:hAnsi="Times New Roman" w:cs="Times New Roman"/>
          <w:b/>
          <w:bCs/>
          <w:color w:val="000000"/>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Древнерусская литература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Житийная литература (одно произведение по выбору). Например, «Житие Сергия Радонежского», «Житие протопопа Аввакума, им самим написанное».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Литература XVIII века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Д.И. Фонвизин. Комедия «Недоросль».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Литература первой половины XIX века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М.Ю. Лермонтов. Стихотворения (не менее двух). Например, «Я не хочу, чтоб свет узнал…», «Из-под таинственной, холодной полумаски…», «Нищий» и другие. Поэма «Мцыри».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Н.В. Гоголь. Повесть «Шинель». Комедия «Ревизор».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Литература второй половины XIX века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И.С. Тургенев. Повести (одна по выбору). Например, «Ася», «Первая любовь».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Ф.М. Достоевский. «Бедные люди», «Белые ночи» (одно произведение по выбору). </w:t>
      </w: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Л.Н. Толстой. Повести и рассказы (одно произведение по выбору). Например, «Отрочество» (главы).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Литература первой половины XX века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Произведения писателей русского зарубежья (не менее двух по выбору). Например, произведения И.С. </w:t>
      </w:r>
      <w:proofErr w:type="spellStart"/>
      <w:r w:rsidRPr="00FF666E">
        <w:rPr>
          <w:rFonts w:ascii="Times New Roman" w:eastAsia="Times New Roman" w:hAnsi="Times New Roman" w:cs="Times New Roman"/>
          <w:sz w:val="24"/>
          <w:szCs w:val="24"/>
          <w:lang w:eastAsia="ru-RU"/>
        </w:rPr>
        <w:t>Шмелёва</w:t>
      </w:r>
      <w:proofErr w:type="spellEnd"/>
      <w:r w:rsidRPr="00FF666E">
        <w:rPr>
          <w:rFonts w:ascii="Times New Roman" w:eastAsia="Times New Roman" w:hAnsi="Times New Roman" w:cs="Times New Roman"/>
          <w:sz w:val="24"/>
          <w:szCs w:val="24"/>
          <w:lang w:eastAsia="ru-RU"/>
        </w:rPr>
        <w:t xml:space="preserve">, М.А. Осоргина, В.В. Набокова, Н. Тэффи, А.Т. Аверченко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О.Э. Мандельштама, Б.Л. Пастернака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М.А. Булгаков (одна повесть по выбору). Например, «Собачье сердце»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Литература второй половины XX века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А.Т. Твардовский. Поэма «Василий </w:t>
      </w:r>
      <w:proofErr w:type="spellStart"/>
      <w:r w:rsidRPr="00FF666E">
        <w:rPr>
          <w:rFonts w:ascii="Times New Roman" w:eastAsia="Times New Roman" w:hAnsi="Times New Roman" w:cs="Times New Roman"/>
          <w:sz w:val="24"/>
          <w:szCs w:val="24"/>
          <w:lang w:eastAsia="ru-RU"/>
        </w:rPr>
        <w:t>Тёркин</w:t>
      </w:r>
      <w:proofErr w:type="spellEnd"/>
      <w:r w:rsidRPr="00FF666E">
        <w:rPr>
          <w:rFonts w:ascii="Times New Roman" w:eastAsia="Times New Roman" w:hAnsi="Times New Roman" w:cs="Times New Roman"/>
          <w:sz w:val="24"/>
          <w:szCs w:val="24"/>
          <w:lang w:eastAsia="ru-RU"/>
        </w:rPr>
        <w:t xml:space="preserve">» (главы «Переправа», «Гармонь», «Два солдата», «Поединок» и другие). </w:t>
      </w:r>
    </w:p>
    <w:p w:rsidR="006C07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А.Н. Толстой. Рассказ «Русский характер». М.А. Шолохов. Рассказ «Судьба человека».</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sidRPr="00FF666E">
        <w:rPr>
          <w:rFonts w:ascii="Times New Roman" w:eastAsia="Times New Roman" w:hAnsi="Times New Roman" w:cs="Times New Roman"/>
          <w:sz w:val="24"/>
          <w:szCs w:val="24"/>
          <w:lang w:eastAsia="ru-RU"/>
        </w:rPr>
        <w:t>А.И. Солженицын. Рассказ «</w:t>
      </w:r>
      <w:proofErr w:type="spellStart"/>
      <w:r w:rsidRPr="00FF666E">
        <w:rPr>
          <w:rFonts w:ascii="Times New Roman" w:eastAsia="Times New Roman" w:hAnsi="Times New Roman" w:cs="Times New Roman"/>
          <w:sz w:val="24"/>
          <w:szCs w:val="24"/>
          <w:lang w:eastAsia="ru-RU"/>
        </w:rPr>
        <w:t>Матрёнин</w:t>
      </w:r>
      <w:proofErr w:type="spellEnd"/>
      <w:r w:rsidRPr="00FF666E">
        <w:rPr>
          <w:rFonts w:ascii="Times New Roman" w:eastAsia="Times New Roman" w:hAnsi="Times New Roman" w:cs="Times New Roman"/>
          <w:sz w:val="24"/>
          <w:szCs w:val="24"/>
          <w:lang w:eastAsia="ru-RU"/>
        </w:rPr>
        <w:t xml:space="preserve"> двор».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FF666E">
        <w:rPr>
          <w:rFonts w:ascii="Times New Roman" w:eastAsia="Times New Roman" w:hAnsi="Times New Roman" w:cs="Times New Roman"/>
          <w:sz w:val="24"/>
          <w:szCs w:val="24"/>
          <w:lang w:eastAsia="ru-RU"/>
        </w:rPr>
        <w:t>Дашевской</w:t>
      </w:r>
      <w:proofErr w:type="spellEnd"/>
      <w:r w:rsidRPr="00FF666E">
        <w:rPr>
          <w:rFonts w:ascii="Times New Roman" w:eastAsia="Times New Roman" w:hAnsi="Times New Roman" w:cs="Times New Roman"/>
          <w:sz w:val="24"/>
          <w:szCs w:val="24"/>
          <w:lang w:eastAsia="ru-RU"/>
        </w:rPr>
        <w:t xml:space="preserve">, Дж. Сэлинджера, К. </w:t>
      </w:r>
      <w:proofErr w:type="spellStart"/>
      <w:r w:rsidRPr="00FF666E">
        <w:rPr>
          <w:rFonts w:ascii="Times New Roman" w:eastAsia="Times New Roman" w:hAnsi="Times New Roman" w:cs="Times New Roman"/>
          <w:sz w:val="24"/>
          <w:szCs w:val="24"/>
          <w:lang w:eastAsia="ru-RU"/>
        </w:rPr>
        <w:t>Патерсон</w:t>
      </w:r>
      <w:proofErr w:type="spellEnd"/>
      <w:r w:rsidRPr="00FF666E">
        <w:rPr>
          <w:rFonts w:ascii="Times New Roman" w:eastAsia="Times New Roman" w:hAnsi="Times New Roman" w:cs="Times New Roman"/>
          <w:sz w:val="24"/>
          <w:szCs w:val="24"/>
          <w:lang w:eastAsia="ru-RU"/>
        </w:rPr>
        <w:t xml:space="preserve">, Б. Кауфман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FF666E">
        <w:rPr>
          <w:rFonts w:ascii="Times New Roman" w:eastAsia="Times New Roman" w:hAnsi="Times New Roman" w:cs="Times New Roman"/>
          <w:sz w:val="24"/>
          <w:szCs w:val="24"/>
          <w:lang w:eastAsia="ru-RU"/>
        </w:rPr>
        <w:t xml:space="preserve">Поэзия второй половины XX – начала XXI века (не менее трёх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 </w:t>
      </w:r>
    </w:p>
    <w:p w:rsidR="00FF666E" w:rsidRDefault="00FF666E" w:rsidP="009A355A">
      <w:pPr>
        <w:spacing w:after="0" w:line="240" w:lineRule="auto"/>
        <w:jc w:val="both"/>
        <w:rPr>
          <w:rFonts w:ascii="Times New Roman" w:eastAsia="Times New Roman" w:hAnsi="Times New Roman" w:cs="Times New Roman"/>
          <w:sz w:val="24"/>
          <w:szCs w:val="24"/>
          <w:lang w:eastAsia="ru-RU"/>
        </w:rPr>
      </w:pPr>
    </w:p>
    <w:p w:rsidR="00FF666E" w:rsidRPr="00FF666E" w:rsidRDefault="00FF666E" w:rsidP="009A355A">
      <w:pPr>
        <w:spacing w:after="0" w:line="240" w:lineRule="auto"/>
        <w:jc w:val="both"/>
        <w:rPr>
          <w:rFonts w:ascii="Times New Roman" w:eastAsia="Times New Roman" w:hAnsi="Times New Roman" w:cs="Times New Roman"/>
          <w:b/>
          <w:sz w:val="24"/>
          <w:szCs w:val="24"/>
          <w:lang w:eastAsia="ru-RU"/>
        </w:rPr>
      </w:pPr>
      <w:r w:rsidRPr="00FF666E">
        <w:rPr>
          <w:rFonts w:ascii="Times New Roman" w:eastAsia="Times New Roman" w:hAnsi="Times New Roman" w:cs="Times New Roman"/>
          <w:b/>
          <w:sz w:val="24"/>
          <w:szCs w:val="24"/>
          <w:lang w:eastAsia="ru-RU"/>
        </w:rPr>
        <w:t xml:space="preserve">Зарубежная литература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У. Шекспир. Сонеты (один-два по выбору). Например, № 66 «</w:t>
      </w:r>
      <w:proofErr w:type="spellStart"/>
      <w:r w:rsidRPr="00FF666E">
        <w:rPr>
          <w:rFonts w:ascii="Times New Roman" w:eastAsia="Times New Roman" w:hAnsi="Times New Roman" w:cs="Times New Roman"/>
          <w:sz w:val="24"/>
          <w:szCs w:val="24"/>
          <w:lang w:eastAsia="ru-RU"/>
        </w:rPr>
        <w:t>Измучась</w:t>
      </w:r>
      <w:proofErr w:type="spellEnd"/>
      <w:r w:rsidRPr="00FF666E">
        <w:rPr>
          <w:rFonts w:ascii="Times New Roman" w:eastAsia="Times New Roman" w:hAnsi="Times New Roman" w:cs="Times New Roman"/>
          <w:sz w:val="24"/>
          <w:szCs w:val="24"/>
          <w:lang w:eastAsia="ru-RU"/>
        </w:rPr>
        <w:t xml:space="preserve"> всем, я умереть хочу…», № 130 «Её глаза на звёзды не похожи…» и другие. Трагедия «Ромео и Джульетта» (фрагменты по выбору). </w:t>
      </w:r>
    </w:p>
    <w:p w:rsidR="00FF666E" w:rsidRDefault="00FF66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666E">
        <w:rPr>
          <w:rFonts w:ascii="Times New Roman" w:eastAsia="Times New Roman" w:hAnsi="Times New Roman" w:cs="Times New Roman"/>
          <w:sz w:val="24"/>
          <w:szCs w:val="24"/>
          <w:lang w:eastAsia="ru-RU"/>
        </w:rPr>
        <w:t>Ж.-Б. Мольер. Комедия «Мещанин во дворянстве» (фрагменты по выбору).</w:t>
      </w:r>
    </w:p>
    <w:p w:rsidR="00C04E4A" w:rsidRPr="00FF666E" w:rsidRDefault="00C04E4A" w:rsidP="009A355A">
      <w:pPr>
        <w:spacing w:after="0" w:line="240" w:lineRule="auto"/>
        <w:jc w:val="both"/>
        <w:rPr>
          <w:rFonts w:ascii="Times New Roman" w:eastAsia="Times New Roman" w:hAnsi="Times New Roman" w:cs="Times New Roman"/>
          <w:sz w:val="24"/>
          <w:szCs w:val="24"/>
          <w:lang w:eastAsia="ru-RU"/>
        </w:rPr>
      </w:pPr>
    </w:p>
    <w:p w:rsidR="00FF666E" w:rsidRPr="006C076E" w:rsidRDefault="00FF666E" w:rsidP="009A355A">
      <w:pPr>
        <w:spacing w:after="0" w:line="240" w:lineRule="auto"/>
        <w:jc w:val="both"/>
      </w:pP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t>ПЛАНИРУЕМЫЕ РЕЗУЛЬТАТЫ ОСВОЕНИЯ ПРОГРАММЫ ПО РУССКОМУ ЯЗЫКУ НА УРОВНЕ ОСНОВНОГО ОБЩЕГО ОБРАЗОВАНИЯ</w:t>
      </w: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CA7ED8" w:rsidRDefault="002C2B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b/>
          <w:color w:val="333333"/>
          <w:sz w:val="24"/>
          <w:szCs w:val="24"/>
          <w:lang w:eastAsia="ru-RU"/>
        </w:rPr>
        <w:t>1) гражданского воспитания:</w:t>
      </w:r>
      <w:r w:rsidRPr="00CA7ED8">
        <w:rPr>
          <w:rStyle w:val="c5"/>
          <w:rFonts w:ascii="Times New Roman" w:eastAsia="Times New Roman" w:hAnsi="Times New Roman" w:cs="Times New Roman"/>
          <w:color w:val="333333"/>
          <w:sz w:val="24"/>
          <w:szCs w:val="24"/>
          <w:lang w:eastAsia="ru-RU"/>
        </w:rPr>
        <w:t xml:space="preserve"> </w:t>
      </w:r>
    </w:p>
    <w:p w:rsidR="004F3EA1"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4F3EA1">
        <w:rPr>
          <w:rStyle w:val="c5"/>
          <w:rFonts w:ascii="Times New Roman" w:eastAsia="Times New Roman" w:hAnsi="Times New Roman" w:cs="Times New Roman"/>
          <w:b/>
          <w:color w:val="333333"/>
          <w:sz w:val="24"/>
          <w:szCs w:val="24"/>
          <w:lang w:eastAsia="ru-RU"/>
        </w:rPr>
        <w:t>2) патриотического воспитания:</w:t>
      </w:r>
      <w:r w:rsidR="00CA7ED8" w:rsidRPr="00CA7ED8">
        <w:rPr>
          <w:rStyle w:val="c5"/>
          <w:rFonts w:ascii="Times New Roman" w:eastAsia="Times New Roman" w:hAnsi="Times New Roman" w:cs="Times New Roman"/>
          <w:color w:val="333333"/>
          <w:sz w:val="24"/>
          <w:szCs w:val="24"/>
          <w:lang w:eastAsia="ru-RU"/>
        </w:rPr>
        <w:t xml:space="preserve"> </w:t>
      </w:r>
    </w:p>
    <w:p w:rsidR="00BE5ED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E11044" w:rsidRDefault="00BE5ED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04E4A" w:rsidRDefault="00C04E4A" w:rsidP="00CA7ED8">
      <w:pPr>
        <w:spacing w:after="0" w:line="240" w:lineRule="auto"/>
        <w:jc w:val="both"/>
        <w:rPr>
          <w:rStyle w:val="c5"/>
          <w:rFonts w:ascii="Times New Roman" w:eastAsia="Times New Roman" w:hAnsi="Times New Roman" w:cs="Times New Roman"/>
          <w:color w:val="333333"/>
          <w:sz w:val="24"/>
          <w:szCs w:val="24"/>
          <w:lang w:eastAsia="ru-RU"/>
        </w:rPr>
      </w:pPr>
    </w:p>
    <w:p w:rsidR="00FC1A44" w:rsidRPr="00FC1A44" w:rsidRDefault="00FC1A44"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FC1A44">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4) эстетического воспитания:</w:t>
      </w:r>
      <w:r w:rsidRPr="00FC1A44">
        <w:rPr>
          <w:rStyle w:val="c5"/>
          <w:rFonts w:ascii="Times New Roman" w:eastAsia="Times New Roman" w:hAnsi="Times New Roman" w:cs="Times New Roman"/>
          <w:color w:val="333333"/>
          <w:sz w:val="24"/>
          <w:szCs w:val="24"/>
          <w:lang w:eastAsia="ru-RU"/>
        </w:rPr>
        <w:t xml:space="preserve"> </w:t>
      </w:r>
    </w:p>
    <w:p w:rsidR="000C6A98"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художественной литературы и культуры как средства коммуникации и самовыражения;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0C6A98">
        <w:rPr>
          <w:rStyle w:val="c5"/>
          <w:rFonts w:ascii="Times New Roman" w:eastAsia="Times New Roman" w:hAnsi="Times New Roman" w:cs="Times New Roman"/>
          <w:b/>
          <w:color w:val="333333"/>
          <w:sz w:val="24"/>
          <w:szCs w:val="24"/>
          <w:lang w:eastAsia="ru-RU"/>
        </w:rPr>
        <w:t xml:space="preserve">5) физического воспитания, формирования культуры здоровья и эмоционального благополучия: </w:t>
      </w:r>
    </w:p>
    <w:p w:rsidR="003B6EE0"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C076E"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w:t>
      </w: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00FC1A44" w:rsidRPr="00FC1A44">
        <w:rPr>
          <w:rStyle w:val="c5"/>
          <w:rFonts w:ascii="Times New Roman" w:eastAsia="Times New Roman" w:hAnsi="Times New Roman" w:cs="Times New Roman"/>
          <w:color w:val="333333"/>
          <w:sz w:val="24"/>
          <w:szCs w:val="24"/>
          <w:lang w:eastAsia="ru-RU"/>
        </w:rPr>
        <w:t>сформированность</w:t>
      </w:r>
      <w:proofErr w:type="spellEnd"/>
      <w:r w:rsidR="00FC1A44" w:rsidRPr="00FC1A44">
        <w:rPr>
          <w:rStyle w:val="c5"/>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3B6EE0">
        <w:rPr>
          <w:rStyle w:val="c5"/>
          <w:rFonts w:ascii="Times New Roman" w:eastAsia="Times New Roman" w:hAnsi="Times New Roman" w:cs="Times New Roman"/>
          <w:b/>
          <w:color w:val="333333"/>
          <w:sz w:val="24"/>
          <w:szCs w:val="24"/>
          <w:lang w:eastAsia="ru-RU"/>
        </w:rPr>
        <w:t>6) трудового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FC1A44"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5A31C1">
        <w:rPr>
          <w:rStyle w:val="c5"/>
          <w:rFonts w:ascii="Times New Roman" w:eastAsia="Times New Roman" w:hAnsi="Times New Roman" w:cs="Times New Roman"/>
          <w:b/>
          <w:color w:val="333333"/>
          <w:sz w:val="24"/>
          <w:szCs w:val="24"/>
          <w:lang w:eastAsia="ru-RU"/>
        </w:rPr>
        <w:t>7) экологического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D96987"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w:t>
      </w:r>
      <w:r w:rsidR="00FC1A44" w:rsidRPr="00FC1A44">
        <w:rPr>
          <w:rStyle w:val="c5"/>
          <w:rFonts w:ascii="Times New Roman" w:eastAsia="Times New Roman" w:hAnsi="Times New Roman" w:cs="Times New Roman"/>
          <w:color w:val="333333"/>
          <w:sz w:val="24"/>
          <w:szCs w:val="24"/>
          <w:lang w:eastAsia="ru-RU"/>
        </w:rPr>
        <w:lastRenderedPageBreak/>
        <w:t xml:space="preserve">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8) ценности научного познания: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9) обеспечение адаптации обучающегося к изменяющимся условиям социальной и природной среды: </w:t>
      </w:r>
    </w:p>
    <w:p w:rsidR="00FC1A44" w:rsidRPr="00FC1A44"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6987"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FC1A44" w:rsidRPr="00FC1A44"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FC1A44" w:rsidRDefault="00FC1A44" w:rsidP="00CA7ED8">
      <w:pPr>
        <w:spacing w:after="0" w:line="240" w:lineRule="auto"/>
        <w:jc w:val="both"/>
      </w:pPr>
    </w:p>
    <w:p w:rsidR="00E845C9" w:rsidRDefault="00E845C9" w:rsidP="00CA7ED8">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0809DE"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0809DE" w:rsidRPr="000809DE">
        <w:rPr>
          <w:rStyle w:val="c5"/>
          <w:rFonts w:ascii="Times New Roman" w:eastAsia="Times New Roman" w:hAnsi="Times New Roman" w:cs="Times New Roman"/>
          <w:color w:val="333333"/>
          <w:sz w:val="24"/>
          <w:szCs w:val="24"/>
          <w:lang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1F3B31"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5D584B" w:rsidRP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F3B31"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809DE" w:rsidRP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E11044">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использовать вопросы как исследовательский инструмент познания в литературном образовании;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проводить по самостоятельно составленному плану небольшое исследование по установлению особенностей литературного объекта изучения, </w:t>
      </w:r>
      <w:proofErr w:type="spellStart"/>
      <w:r w:rsidRPr="00917ADD">
        <w:rPr>
          <w:rStyle w:val="c5"/>
          <w:rFonts w:ascii="Times New Roman" w:eastAsia="Times New Roman" w:hAnsi="Times New Roman" w:cs="Times New Roman"/>
          <w:color w:val="333333"/>
          <w:sz w:val="24"/>
          <w:szCs w:val="24"/>
          <w:lang w:eastAsia="ru-RU"/>
        </w:rPr>
        <w:t>причинноследственных</w:t>
      </w:r>
      <w:proofErr w:type="spellEnd"/>
      <w:r w:rsidRPr="00917ADD">
        <w:rPr>
          <w:rStyle w:val="c5"/>
          <w:rFonts w:ascii="Times New Roman" w:eastAsia="Times New Roman" w:hAnsi="Times New Roman" w:cs="Times New Roman"/>
          <w:color w:val="333333"/>
          <w:sz w:val="24"/>
          <w:szCs w:val="24"/>
          <w:lang w:eastAsia="ru-RU"/>
        </w:rPr>
        <w:t xml:space="preserve"> связей и зависимостей объектов между собой;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 применимость и достоверность информацию, полученную в ходе исследования (эксперимента);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032746"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671EB9">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Работа с информацией: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671EB9"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p>
    <w:p w:rsidR="00211E9C" w:rsidRPr="00211E9C" w:rsidRDefault="00211E9C" w:rsidP="00671EB9">
      <w:pPr>
        <w:spacing w:after="0" w:line="240" w:lineRule="auto"/>
        <w:jc w:val="both"/>
        <w:rPr>
          <w:rStyle w:val="c5"/>
          <w:rFonts w:ascii="Times New Roman" w:eastAsia="Times New Roman" w:hAnsi="Times New Roman" w:cs="Times New Roman"/>
          <w:b/>
          <w:color w:val="333333"/>
          <w:sz w:val="24"/>
          <w:szCs w:val="24"/>
          <w:lang w:eastAsia="ru-RU"/>
        </w:rPr>
      </w:pPr>
      <w:r w:rsidRPr="00211E9C">
        <w:rPr>
          <w:rStyle w:val="c5"/>
          <w:rFonts w:ascii="Times New Roman" w:eastAsia="Times New Roman" w:hAnsi="Times New Roman" w:cs="Times New Roman"/>
          <w:b/>
          <w:color w:val="333333"/>
          <w:sz w:val="24"/>
          <w:szCs w:val="24"/>
          <w:lang w:eastAsia="ru-RU"/>
        </w:rPr>
        <w:lastRenderedPageBreak/>
        <w:t xml:space="preserve">Коммуникативные универсальные учебные действия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публично представлять результаты выполненного опыта (литературоведческого эксперимента, исследования, проекта);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Самоорганизация: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ориентироваться в различных подходах принятия решений (индивидуальное, принятие решения в группе, принятие решений группой);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Самоконтроль, эмоциональный интеллект: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B66D7">
        <w:rPr>
          <w:rStyle w:val="c5"/>
          <w:rFonts w:ascii="Times New Roman" w:eastAsia="Times New Roman" w:hAnsi="Times New Roman" w:cs="Times New Roman"/>
          <w:color w:val="333333"/>
          <w:sz w:val="24"/>
          <w:szCs w:val="24"/>
          <w:lang w:eastAsia="ru-RU"/>
        </w:rPr>
        <w:t>самомотивации</w:t>
      </w:r>
      <w:proofErr w:type="spellEnd"/>
      <w:r w:rsidRPr="00CB66D7">
        <w:rPr>
          <w:rStyle w:val="c5"/>
          <w:rFonts w:ascii="Times New Roman" w:eastAsia="Times New Roman" w:hAnsi="Times New Roman" w:cs="Times New Roman"/>
          <w:color w:val="333333"/>
          <w:sz w:val="24"/>
          <w:szCs w:val="24"/>
          <w:lang w:eastAsia="ru-RU"/>
        </w:rPr>
        <w:t xml:space="preserve"> и рефлексии в литературном образовании; </w:t>
      </w:r>
    </w:p>
    <w:p w:rsidR="00CB66D7" w:rsidRPr="00917ADD"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объяснять причины достижения (</w:t>
      </w:r>
      <w:proofErr w:type="spellStart"/>
      <w:r w:rsidRPr="00CB66D7">
        <w:rPr>
          <w:rStyle w:val="c5"/>
          <w:rFonts w:ascii="Times New Roman" w:eastAsia="Times New Roman" w:hAnsi="Times New Roman" w:cs="Times New Roman"/>
          <w:color w:val="333333"/>
          <w:sz w:val="24"/>
          <w:szCs w:val="24"/>
          <w:lang w:eastAsia="ru-RU"/>
        </w:rPr>
        <w:t>недостижения</w:t>
      </w:r>
      <w:proofErr w:type="spellEnd"/>
      <w:r w:rsidRPr="00CB66D7">
        <w:rPr>
          <w:rStyle w:val="c5"/>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развивать способность различать и называть собственные эмоции, управлять ими и эмоциями других;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917ADD"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CB66D7">
        <w:rPr>
          <w:rStyle w:val="c5"/>
          <w:rFonts w:ascii="Times New Roman" w:eastAsia="Times New Roman" w:hAnsi="Times New Roman" w:cs="Times New Roman"/>
          <w:color w:val="333333"/>
          <w:sz w:val="24"/>
          <w:szCs w:val="24"/>
          <w:lang w:eastAsia="ru-RU"/>
        </w:rPr>
        <w:t>принимать себя и других, не осуждая; проявлять открытость себе и другим; осознавать невозможность контролировать всё вокруг.</w:t>
      </w:r>
    </w:p>
    <w:p w:rsidR="00AA3AE5" w:rsidRDefault="00AA3AE5" w:rsidP="00671EB9">
      <w:pPr>
        <w:spacing w:after="0" w:line="240" w:lineRule="auto"/>
        <w:jc w:val="both"/>
        <w:rPr>
          <w:rStyle w:val="c5"/>
          <w:rFonts w:ascii="Times New Roman" w:eastAsia="Times New Roman" w:hAnsi="Times New Roman" w:cs="Times New Roman"/>
          <w:color w:val="333333"/>
          <w:sz w:val="24"/>
          <w:szCs w:val="24"/>
          <w:lang w:eastAsia="ru-RU"/>
        </w:rPr>
      </w:pPr>
    </w:p>
    <w:p w:rsidR="00E1086C" w:rsidRPr="00E1086C" w:rsidRDefault="00E1086C" w:rsidP="00671EB9">
      <w:pPr>
        <w:spacing w:after="0" w:line="240" w:lineRule="auto"/>
        <w:jc w:val="both"/>
        <w:rPr>
          <w:rStyle w:val="c5"/>
          <w:rFonts w:ascii="Times New Roman" w:eastAsia="Times New Roman" w:hAnsi="Times New Roman" w:cs="Times New Roman"/>
          <w:b/>
          <w:color w:val="333333"/>
          <w:sz w:val="24"/>
          <w:szCs w:val="24"/>
          <w:lang w:eastAsia="ru-RU"/>
        </w:rPr>
      </w:pPr>
      <w:r w:rsidRPr="00E1086C">
        <w:rPr>
          <w:rStyle w:val="c5"/>
          <w:rFonts w:ascii="Times New Roman" w:eastAsia="Times New Roman" w:hAnsi="Times New Roman" w:cs="Times New Roman"/>
          <w:b/>
          <w:color w:val="333333"/>
          <w:sz w:val="24"/>
          <w:szCs w:val="24"/>
          <w:lang w:eastAsia="ru-RU"/>
        </w:rPr>
        <w:t xml:space="preserve">Совместная деятельность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32128"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AA3AE5" w:rsidRDefault="00732128"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086C" w:rsidRPr="00E1086C">
        <w:rPr>
          <w:rStyle w:val="c5"/>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076E" w:rsidRDefault="006C076E" w:rsidP="00671EB9">
      <w:pPr>
        <w:spacing w:after="0" w:line="240" w:lineRule="auto"/>
        <w:jc w:val="both"/>
        <w:rPr>
          <w:rStyle w:val="c5"/>
          <w:rFonts w:ascii="Times New Roman" w:eastAsia="Times New Roman" w:hAnsi="Times New Roman" w:cs="Times New Roman"/>
          <w:color w:val="333333"/>
          <w:sz w:val="24"/>
          <w:szCs w:val="24"/>
          <w:lang w:eastAsia="ru-RU"/>
        </w:rPr>
      </w:pPr>
    </w:p>
    <w:p w:rsidR="00732128" w:rsidRDefault="00732128"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t>ПРЕДМЕТНЫЕ РЕЗУЛЬТАТЫ</w:t>
      </w:r>
    </w:p>
    <w:p w:rsidR="00E845C9" w:rsidRDefault="00E845C9" w:rsidP="00184F2F">
      <w:pPr>
        <w:spacing w:after="0" w:line="240" w:lineRule="auto"/>
        <w:jc w:val="center"/>
        <w:rPr>
          <w:rStyle w:val="c5"/>
          <w:rFonts w:ascii="Times New Roman" w:eastAsia="Times New Roman" w:hAnsi="Times New Roman" w:cs="Times New Roman"/>
          <w:color w:val="333333"/>
          <w:sz w:val="24"/>
          <w:szCs w:val="24"/>
          <w:lang w:eastAsia="ru-RU"/>
        </w:rPr>
      </w:pPr>
    </w:p>
    <w:p w:rsidR="00E845C9" w:rsidRDefault="00671EB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845C9">
        <w:rPr>
          <w:rStyle w:val="c5"/>
          <w:rFonts w:ascii="Times New Roman" w:eastAsia="Times New Roman" w:hAnsi="Times New Roman" w:cs="Times New Roman"/>
          <w:color w:val="333333"/>
          <w:sz w:val="24"/>
          <w:szCs w:val="24"/>
          <w:lang w:eastAsia="ru-RU"/>
        </w:rPr>
        <w:t xml:space="preserve">Предметные результаты освоения программы по литературе на уровне основного общего образования должны обеспечивать: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w:t>
      </w:r>
      <w:r>
        <w:rPr>
          <w:rStyle w:val="c5"/>
          <w:rFonts w:ascii="Times New Roman" w:eastAsia="Times New Roman" w:hAnsi="Times New Roman" w:cs="Times New Roman"/>
          <w:color w:val="333333"/>
          <w:sz w:val="24"/>
          <w:szCs w:val="24"/>
          <w:lang w:eastAsia="ru-RU"/>
        </w:rPr>
        <w:lastRenderedPageBreak/>
        <w:t xml:space="preserve">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произведения, их фрагменты (с учётом </w:t>
      </w:r>
      <w:proofErr w:type="spellStart"/>
      <w:r>
        <w:rPr>
          <w:rStyle w:val="c5"/>
          <w:rFonts w:ascii="Times New Roman" w:eastAsia="Times New Roman" w:hAnsi="Times New Roman" w:cs="Times New Roman"/>
          <w:color w:val="333333"/>
          <w:sz w:val="24"/>
          <w:szCs w:val="24"/>
          <w:lang w:eastAsia="ru-RU"/>
        </w:rPr>
        <w:t>внутритекстовых</w:t>
      </w:r>
      <w:proofErr w:type="spellEnd"/>
      <w:r>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w:t>
      </w:r>
      <w:r>
        <w:rPr>
          <w:rStyle w:val="c5"/>
          <w:rFonts w:ascii="Times New Roman" w:eastAsia="Times New Roman" w:hAnsi="Times New Roman" w:cs="Times New Roman"/>
          <w:color w:val="333333"/>
          <w:sz w:val="24"/>
          <w:szCs w:val="24"/>
          <w:lang w:eastAsia="ru-RU"/>
        </w:rPr>
        <w:lastRenderedPageBreak/>
        <w:t xml:space="preserve">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w:t>
      </w:r>
      <w:proofErr w:type="spellStart"/>
      <w:r>
        <w:rPr>
          <w:rStyle w:val="c5"/>
          <w:rFonts w:ascii="Times New Roman" w:eastAsia="Times New Roman" w:hAnsi="Times New Roman" w:cs="Times New Roman"/>
          <w:color w:val="333333"/>
          <w:sz w:val="24"/>
          <w:szCs w:val="24"/>
          <w:lang w:eastAsia="ru-RU"/>
        </w:rPr>
        <w:t>Тёркин</w:t>
      </w:r>
      <w:proofErr w:type="spellEnd"/>
      <w:r>
        <w:rPr>
          <w:rStyle w:val="c5"/>
          <w:rFonts w:ascii="Times New Roman" w:eastAsia="Times New Roman" w:hAnsi="Times New Roman" w:cs="Times New Roman"/>
          <w:color w:val="333333"/>
          <w:sz w:val="24"/>
          <w:szCs w:val="24"/>
          <w:lang w:eastAsia="ru-RU"/>
        </w:rPr>
        <w:t>» (избранные главы); рассказы В.М. Шукшина: «Чудик», «Стенька Разин»; рассказ А.И. Солженицына «</w:t>
      </w:r>
      <w:proofErr w:type="spellStart"/>
      <w:r>
        <w:rPr>
          <w:rStyle w:val="c5"/>
          <w:rFonts w:ascii="Times New Roman" w:eastAsia="Times New Roman" w:hAnsi="Times New Roman" w:cs="Times New Roman"/>
          <w:color w:val="333333"/>
          <w:sz w:val="24"/>
          <w:szCs w:val="24"/>
          <w:lang w:eastAsia="ru-RU"/>
        </w:rPr>
        <w:t>Матрёнин</w:t>
      </w:r>
      <w:proofErr w:type="spellEnd"/>
      <w:r>
        <w:rPr>
          <w:rStyle w:val="c5"/>
          <w:rFonts w:ascii="Times New Roman" w:eastAsia="Times New Roman" w:hAnsi="Times New Roman" w:cs="Times New Roman"/>
          <w:color w:val="333333"/>
          <w:sz w:val="24"/>
          <w:szCs w:val="24"/>
          <w:lang w:eastAsia="ru-RU"/>
        </w:rPr>
        <w:t xml:space="preserve">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w:t>
      </w:r>
      <w:proofErr w:type="spellStart"/>
      <w:r>
        <w:rPr>
          <w:rStyle w:val="c5"/>
          <w:rFonts w:ascii="Times New Roman" w:eastAsia="Times New Roman" w:hAnsi="Times New Roman" w:cs="Times New Roman"/>
          <w:color w:val="333333"/>
          <w:sz w:val="24"/>
          <w:szCs w:val="24"/>
          <w:lang w:eastAsia="ru-RU"/>
        </w:rPr>
        <w:t>Берггольц</w:t>
      </w:r>
      <w:proofErr w:type="spellEnd"/>
      <w:r>
        <w:rPr>
          <w:rStyle w:val="c5"/>
          <w:rFonts w:ascii="Times New Roman" w:eastAsia="Times New Roman" w:hAnsi="Times New Roman" w:cs="Times New Roman"/>
          <w:color w:val="333333"/>
          <w:sz w:val="24"/>
          <w:szCs w:val="24"/>
          <w:lang w:eastAsia="ru-RU"/>
        </w:rP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E845C9" w:rsidRDefault="00E845C9" w:rsidP="00E845C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r>
        <w:rPr>
          <w:rStyle w:val="c5"/>
          <w:rFonts w:ascii="Times New Roman" w:eastAsia="Times New Roman" w:hAnsi="Times New Roman" w:cs="Times New Roman"/>
          <w:color w:val="333333"/>
          <w:sz w:val="24"/>
          <w:szCs w:val="24"/>
          <w:lang w:eastAsia="ru-RU"/>
        </w:rPr>
        <w:tab/>
        <w:t xml:space="preserve">11) 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E845C9" w:rsidRDefault="00E845C9" w:rsidP="00E845C9">
      <w:pPr>
        <w:spacing w:after="0" w:line="240" w:lineRule="auto"/>
        <w:jc w:val="both"/>
      </w:pPr>
      <w:r>
        <w:rPr>
          <w:rStyle w:val="c5"/>
          <w:rFonts w:ascii="Times New Roman" w:eastAsia="Times New Roman" w:hAnsi="Times New Roman" w:cs="Times New Roman"/>
          <w:color w:val="333333"/>
          <w:sz w:val="24"/>
          <w:szCs w:val="24"/>
          <w:lang w:eastAsia="ru-RU"/>
        </w:rPr>
        <w:tab/>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671EB9" w:rsidRDefault="00671EB9" w:rsidP="00671EB9">
      <w:pPr>
        <w:spacing w:after="0" w:line="240" w:lineRule="auto"/>
        <w:jc w:val="both"/>
        <w:rPr>
          <w:rStyle w:val="c5"/>
          <w:rFonts w:ascii="Times New Roman" w:eastAsia="Times New Roman" w:hAnsi="Times New Roman" w:cs="Times New Roman"/>
          <w:color w:val="333333"/>
          <w:sz w:val="24"/>
          <w:szCs w:val="24"/>
          <w:lang w:eastAsia="ru-RU"/>
        </w:rPr>
      </w:pPr>
    </w:p>
    <w:p w:rsidR="00FD4527" w:rsidRPr="00E845C9" w:rsidRDefault="00671EB9" w:rsidP="00DA58FB">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864169" w:rsidRPr="00E845C9">
        <w:rPr>
          <w:rStyle w:val="c5"/>
          <w:rFonts w:ascii="Times New Roman" w:eastAsia="Times New Roman" w:hAnsi="Times New Roman" w:cs="Times New Roman"/>
          <w:b/>
          <w:color w:val="333333"/>
          <w:sz w:val="24"/>
          <w:szCs w:val="24"/>
          <w:lang w:eastAsia="ru-RU"/>
        </w:rPr>
        <w:t xml:space="preserve">К </w:t>
      </w:r>
      <w:r w:rsidR="00C932BA" w:rsidRPr="00E845C9">
        <w:rPr>
          <w:rStyle w:val="c5"/>
          <w:rFonts w:ascii="Times New Roman" w:eastAsia="Times New Roman" w:hAnsi="Times New Roman" w:cs="Times New Roman"/>
          <w:b/>
          <w:color w:val="333333"/>
          <w:sz w:val="24"/>
          <w:szCs w:val="24"/>
          <w:lang w:eastAsia="ru-RU"/>
        </w:rPr>
        <w:t>концу обучения в 8</w:t>
      </w:r>
      <w:r w:rsidR="00864169" w:rsidRPr="00E845C9">
        <w:rPr>
          <w:rStyle w:val="c5"/>
          <w:rFonts w:ascii="Times New Roman" w:eastAsia="Times New Roman" w:hAnsi="Times New Roman" w:cs="Times New Roman"/>
          <w:b/>
          <w:color w:val="333333"/>
          <w:sz w:val="24"/>
          <w:szCs w:val="24"/>
          <w:lang w:eastAsia="ru-RU"/>
        </w:rPr>
        <w:t xml:space="preserve"> классе</w:t>
      </w:r>
      <w:r w:rsidR="00DA58FB" w:rsidRPr="00E845C9">
        <w:rPr>
          <w:rStyle w:val="c5"/>
          <w:rFonts w:ascii="Times New Roman" w:eastAsia="Times New Roman" w:hAnsi="Times New Roman" w:cs="Times New Roman"/>
          <w:b/>
          <w:color w:val="333333"/>
          <w:sz w:val="24"/>
          <w:szCs w:val="24"/>
          <w:lang w:eastAsia="ru-RU"/>
        </w:rPr>
        <w:t xml:space="preserve"> обучающийся научится: </w:t>
      </w:r>
    </w:p>
    <w:p w:rsidR="00C932BA" w:rsidRPr="00C932BA" w:rsidRDefault="00FD4527" w:rsidP="00C932BA">
      <w:pPr>
        <w:spacing w:after="0" w:line="240" w:lineRule="auto"/>
        <w:jc w:val="both"/>
        <w:rPr>
          <w:rStyle w:val="c5"/>
          <w:rFonts w:ascii="Times New Roman" w:eastAsia="Times New Roman" w:hAnsi="Times New Roman" w:cs="Times New Roman"/>
          <w:color w:val="333333"/>
          <w:sz w:val="24"/>
          <w:szCs w:val="24"/>
          <w:lang w:eastAsia="ru-RU"/>
        </w:rPr>
      </w:pPr>
      <w:r w:rsidRPr="00864169">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 </w:t>
      </w:r>
    </w:p>
    <w:p w:rsidR="00C932BA" w:rsidRPr="00C932BA" w:rsidRDefault="00C932BA" w:rsidP="00C932BA">
      <w:pPr>
        <w:spacing w:after="0" w:line="240" w:lineRule="auto"/>
        <w:jc w:val="both"/>
        <w:rPr>
          <w:rStyle w:val="c5"/>
          <w:rFonts w:ascii="Times New Roman" w:eastAsia="Times New Roman" w:hAnsi="Times New Roman" w:cs="Times New Roman"/>
          <w:color w:val="333333"/>
          <w:sz w:val="24"/>
          <w:szCs w:val="24"/>
          <w:lang w:eastAsia="ru-RU"/>
        </w:rPr>
      </w:pPr>
      <w:r w:rsidRPr="00C932BA">
        <w:rPr>
          <w:rStyle w:val="c5"/>
          <w:rFonts w:ascii="Times New Roman" w:eastAsia="Times New Roman" w:hAnsi="Times New Roman" w:cs="Times New Roman"/>
          <w:color w:val="333333"/>
          <w:sz w:val="24"/>
          <w:szCs w:val="24"/>
          <w:lang w:eastAsia="ru-RU"/>
        </w:rPr>
        <w:tab/>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C932BA" w:rsidRDefault="00C932BA" w:rsidP="00C932BA">
      <w:pPr>
        <w:spacing w:after="0" w:line="240" w:lineRule="auto"/>
        <w:jc w:val="both"/>
        <w:rPr>
          <w:rStyle w:val="c5"/>
          <w:rFonts w:ascii="Times New Roman" w:eastAsia="Times New Roman" w:hAnsi="Times New Roman" w:cs="Times New Roman"/>
          <w:color w:val="333333"/>
          <w:sz w:val="24"/>
          <w:szCs w:val="24"/>
          <w:lang w:eastAsia="ru-RU"/>
        </w:rPr>
      </w:pPr>
      <w:r w:rsidRPr="00C932BA">
        <w:rPr>
          <w:rStyle w:val="c5"/>
          <w:rFonts w:ascii="Times New Roman" w:eastAsia="Times New Roman" w:hAnsi="Times New Roman" w:cs="Times New Roman"/>
          <w:color w:val="333333"/>
          <w:sz w:val="24"/>
          <w:szCs w:val="24"/>
          <w:lang w:eastAsia="ru-RU"/>
        </w:rPr>
        <w:tab/>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 </w:t>
      </w:r>
    </w:p>
    <w:p w:rsidR="005E5109" w:rsidRDefault="00C932BA"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932BA">
        <w:rPr>
          <w:rStyle w:val="c5"/>
          <w:rFonts w:ascii="Times New Roman" w:eastAsia="Times New Roman" w:hAnsi="Times New Roman" w:cs="Times New Roman"/>
          <w:color w:val="333333"/>
          <w:sz w:val="24"/>
          <w:szCs w:val="24"/>
          <w:lang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w:t>
      </w:r>
      <w:r>
        <w:rPr>
          <w:rStyle w:val="c5"/>
          <w:rFonts w:ascii="Times New Roman" w:eastAsia="Times New Roman" w:hAnsi="Times New Roman" w:cs="Times New Roman"/>
          <w:color w:val="333333"/>
          <w:sz w:val="24"/>
          <w:szCs w:val="24"/>
          <w:lang w:eastAsia="ru-RU"/>
        </w:rPr>
        <w:t>-</w:t>
      </w:r>
      <w:r w:rsidRPr="00C932BA">
        <w:rPr>
          <w:rStyle w:val="c5"/>
          <w:rFonts w:ascii="Times New Roman" w:eastAsia="Times New Roman" w:hAnsi="Times New Roman" w:cs="Times New Roman"/>
          <w:color w:val="333333"/>
          <w:sz w:val="24"/>
          <w:szCs w:val="24"/>
          <w:lang w:eastAsia="ru-RU"/>
        </w:rPr>
        <w:t xml:space="preserve">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w:t>
      </w:r>
      <w:r w:rsidRPr="00C932BA">
        <w:rPr>
          <w:rStyle w:val="c5"/>
          <w:rFonts w:ascii="Times New Roman" w:eastAsia="Times New Roman" w:hAnsi="Times New Roman" w:cs="Times New Roman"/>
          <w:color w:val="333333"/>
          <w:sz w:val="24"/>
          <w:szCs w:val="24"/>
          <w:lang w:eastAsia="ru-RU"/>
        </w:rPr>
        <w:lastRenderedPageBreak/>
        <w:t xml:space="preserve">характерные для творческой манеры и стиля писателя, определять их художественные функции;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 выделять в произведениях элементы художественной формы и обнаруживать связи между ними, определять </w:t>
      </w:r>
      <w:proofErr w:type="spellStart"/>
      <w:r w:rsidR="00C932BA" w:rsidRPr="00C932BA">
        <w:rPr>
          <w:rStyle w:val="c5"/>
          <w:rFonts w:ascii="Times New Roman" w:eastAsia="Times New Roman" w:hAnsi="Times New Roman" w:cs="Times New Roman"/>
          <w:color w:val="333333"/>
          <w:sz w:val="24"/>
          <w:szCs w:val="24"/>
          <w:lang w:eastAsia="ru-RU"/>
        </w:rPr>
        <w:t>родо</w:t>
      </w:r>
      <w:proofErr w:type="spellEnd"/>
      <w:r w:rsidR="00C932BA" w:rsidRPr="00C932BA">
        <w:rPr>
          <w:rStyle w:val="c5"/>
          <w:rFonts w:ascii="Times New Roman" w:eastAsia="Times New Roman" w:hAnsi="Times New Roman" w:cs="Times New Roman"/>
          <w:color w:val="333333"/>
          <w:sz w:val="24"/>
          <w:szCs w:val="24"/>
          <w:lang w:eastAsia="ru-RU"/>
        </w:rPr>
        <w:t xml:space="preserve">-жанровую специфику изученного художественного произведения; </w:t>
      </w:r>
    </w:p>
    <w:p w:rsidR="00FD4527" w:rsidRPr="00C932BA"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E5109" w:rsidRDefault="00E845C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8)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10) понимать важность чтения и изучения произведений фольклора и художественной литературы как способа познания мира и окружающей действительности, </w:t>
      </w:r>
      <w:r w:rsidR="00C932BA" w:rsidRPr="00C932BA">
        <w:rPr>
          <w:rStyle w:val="c5"/>
          <w:rFonts w:ascii="Times New Roman" w:eastAsia="Times New Roman" w:hAnsi="Times New Roman" w:cs="Times New Roman"/>
          <w:color w:val="333333"/>
          <w:sz w:val="24"/>
          <w:szCs w:val="24"/>
          <w:lang w:eastAsia="ru-RU"/>
        </w:rPr>
        <w:lastRenderedPageBreak/>
        <w:t xml:space="preserve">источника эмоциональных и эстетических впечатлений, а также средства собственного развития;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11)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00C932BA" w:rsidRPr="00C932BA">
        <w:rPr>
          <w:rStyle w:val="c5"/>
          <w:rFonts w:ascii="Times New Roman" w:eastAsia="Times New Roman" w:hAnsi="Times New Roman" w:cs="Times New Roman"/>
          <w:color w:val="333333"/>
          <w:sz w:val="24"/>
          <w:szCs w:val="24"/>
          <w:lang w:eastAsia="ru-RU"/>
        </w:rPr>
        <w:t>интернет-ресурсов</w:t>
      </w:r>
      <w:proofErr w:type="spellEnd"/>
      <w:r w:rsidR="00C932BA" w:rsidRPr="00C932BA">
        <w:rPr>
          <w:rStyle w:val="c5"/>
          <w:rFonts w:ascii="Times New Roman" w:eastAsia="Times New Roman" w:hAnsi="Times New Roman" w:cs="Times New Roman"/>
          <w:color w:val="333333"/>
          <w:sz w:val="24"/>
          <w:szCs w:val="24"/>
          <w:lang w:eastAsia="ru-RU"/>
        </w:rPr>
        <w:t xml:space="preserve">, в том числе за счёт произведений современной литературы; </w:t>
      </w:r>
    </w:p>
    <w:p w:rsidR="005E5109"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 xml:space="preserve">12) участвовать в коллективной и индивидуальной учебно-исследовательской и проектной деятельности и публично представлять полученные результаты; </w:t>
      </w:r>
    </w:p>
    <w:p w:rsidR="00C932BA" w:rsidRDefault="005E5109" w:rsidP="00C932B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932BA" w:rsidRPr="00C932BA">
        <w:rPr>
          <w:rStyle w:val="c5"/>
          <w:rFonts w:ascii="Times New Roman" w:eastAsia="Times New Roman" w:hAnsi="Times New Roman" w:cs="Times New Roman"/>
          <w:color w:val="333333"/>
          <w:sz w:val="24"/>
          <w:szCs w:val="24"/>
          <w:lang w:eastAsia="ru-RU"/>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D4527" w:rsidRDefault="00FD4527" w:rsidP="00184F2F">
      <w:pPr>
        <w:spacing w:after="0" w:line="240" w:lineRule="auto"/>
        <w:jc w:val="center"/>
        <w:rPr>
          <w:rStyle w:val="c5"/>
          <w:rFonts w:ascii="Times New Roman" w:eastAsia="Times New Roman" w:hAnsi="Times New Roman" w:cs="Times New Roman"/>
          <w:color w:val="333333"/>
          <w:sz w:val="24"/>
          <w:szCs w:val="24"/>
          <w:lang w:eastAsia="ru-RU"/>
        </w:rPr>
      </w:pPr>
    </w:p>
    <w:p w:rsidR="00E81166" w:rsidRDefault="00E81166"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t>ТЕМАТИЧЕСКОЕ ПЛАНИРОВАНИЕ</w:t>
      </w:r>
    </w:p>
    <w:p w:rsidR="009D7DF7" w:rsidRDefault="009D7DF7" w:rsidP="00184F2F">
      <w:pPr>
        <w:spacing w:after="0" w:line="240" w:lineRule="auto"/>
        <w:jc w:val="center"/>
        <w:rPr>
          <w:rStyle w:val="c5"/>
          <w:rFonts w:ascii="Times New Roman" w:eastAsia="Times New Roman" w:hAnsi="Times New Roman" w:cs="Times New Roman"/>
          <w:b/>
          <w:color w:val="333333"/>
          <w:sz w:val="24"/>
          <w:szCs w:val="24"/>
          <w:lang w:eastAsia="ru-RU"/>
        </w:rPr>
      </w:pPr>
    </w:p>
    <w:tbl>
      <w:tblPr>
        <w:tblW w:w="9345" w:type="dxa"/>
        <w:tblLook w:val="04A0" w:firstRow="1" w:lastRow="0" w:firstColumn="1" w:lastColumn="0" w:noHBand="0" w:noVBand="1"/>
      </w:tblPr>
      <w:tblGrid>
        <w:gridCol w:w="562"/>
        <w:gridCol w:w="7513"/>
        <w:gridCol w:w="1270"/>
      </w:tblGrid>
      <w:tr w:rsidR="009D7DF7" w:rsidRPr="00E845C9"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E845C9" w:rsidRDefault="009D7DF7" w:rsidP="00E845C9">
            <w:pPr>
              <w:spacing w:after="0" w:line="240" w:lineRule="auto"/>
              <w:jc w:val="center"/>
              <w:rPr>
                <w:rFonts w:ascii="Times New Roman" w:eastAsia="Times New Roman" w:hAnsi="Times New Roman" w:cs="Times New Roman"/>
                <w:b/>
                <w:bCs/>
                <w:color w:val="000000"/>
                <w:sz w:val="24"/>
                <w:szCs w:val="24"/>
                <w:lang w:eastAsia="ru-RU"/>
              </w:rPr>
            </w:pPr>
            <w:r w:rsidRPr="00E845C9">
              <w:rPr>
                <w:rFonts w:ascii="Times New Roman" w:eastAsia="Times New Roman" w:hAnsi="Times New Roman" w:cs="Times New Roman"/>
                <w:b/>
                <w:bCs/>
                <w:color w:val="000000"/>
                <w:sz w:val="24"/>
                <w:szCs w:val="24"/>
                <w:lang w:eastAsia="ru-RU"/>
              </w:rPr>
              <w:t>№</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E845C9" w:rsidRDefault="009D7DF7" w:rsidP="00E845C9">
            <w:pPr>
              <w:spacing w:after="0" w:line="240" w:lineRule="auto"/>
              <w:jc w:val="center"/>
              <w:rPr>
                <w:rFonts w:ascii="Times New Roman" w:eastAsia="Times New Roman" w:hAnsi="Times New Roman" w:cs="Times New Roman"/>
                <w:b/>
                <w:bCs/>
                <w:color w:val="000000"/>
                <w:sz w:val="24"/>
                <w:szCs w:val="24"/>
                <w:lang w:eastAsia="ru-RU"/>
              </w:rPr>
            </w:pPr>
            <w:r w:rsidRPr="00E845C9">
              <w:rPr>
                <w:rFonts w:ascii="Times New Roman" w:eastAsia="Times New Roman" w:hAnsi="Times New Roman" w:cs="Times New Roman"/>
                <w:b/>
                <w:bCs/>
                <w:color w:val="000000"/>
                <w:sz w:val="24"/>
                <w:szCs w:val="24"/>
                <w:lang w:eastAsia="ru-RU"/>
              </w:rPr>
              <w:t>Тема урока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E845C9" w:rsidRDefault="00E845C9" w:rsidP="00E845C9">
            <w:pPr>
              <w:spacing w:after="0" w:line="240" w:lineRule="auto"/>
              <w:jc w:val="center"/>
              <w:rPr>
                <w:rFonts w:ascii="Times New Roman" w:eastAsia="Times New Roman" w:hAnsi="Times New Roman" w:cs="Times New Roman"/>
                <w:b/>
                <w:bCs/>
                <w:color w:val="000000"/>
                <w:sz w:val="24"/>
                <w:szCs w:val="24"/>
                <w:lang w:eastAsia="ru-RU"/>
              </w:rPr>
            </w:pPr>
            <w:r w:rsidRPr="00E845C9">
              <w:rPr>
                <w:rFonts w:ascii="Times New Roman" w:eastAsia="Times New Roman" w:hAnsi="Times New Roman" w:cs="Times New Roman"/>
                <w:b/>
                <w:bCs/>
                <w:color w:val="000000"/>
                <w:sz w:val="24"/>
                <w:szCs w:val="24"/>
                <w:lang w:eastAsia="ru-RU"/>
              </w:rPr>
              <w:t>Ко-во ч</w:t>
            </w:r>
            <w:r w:rsidR="009D7DF7" w:rsidRPr="00E845C9">
              <w:rPr>
                <w:rFonts w:ascii="Times New Roman" w:eastAsia="Times New Roman" w:hAnsi="Times New Roman" w:cs="Times New Roman"/>
                <w:b/>
                <w:bCs/>
                <w:color w:val="000000"/>
                <w:sz w:val="24"/>
                <w:szCs w:val="24"/>
                <w:lang w:eastAsia="ru-RU"/>
              </w:rPr>
              <w:t>асов</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Литературы и история. Интерес русских писателей к историческому прошлому своего народа.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710A53"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Отражение жизни народа в народных песнях.</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Предания как исторический жанр русской народной прозы.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Житийная литература как особый жанр древнерусской литератур</w:t>
            </w:r>
            <w:r w:rsidR="00710A53">
              <w:rPr>
                <w:rFonts w:ascii="Times New Roman" w:hAnsi="Times New Roman" w:cs="Times New Roman"/>
                <w:color w:val="000000"/>
                <w:sz w:val="24"/>
                <w:szCs w:val="24"/>
              </w:rPr>
              <w:t>ы</w:t>
            </w:r>
            <w:r w:rsidRPr="00E845C9">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"Шемякин суд" как сатирическое произведение 17 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Д.И.</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Фонвизин. "Недоросль". Сатирическая направленность комедии.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10A53" w:rsidRPr="00E845C9" w:rsidTr="00D12221">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7</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Анализ эпизода комедии Д.И. Фонвизина "Недоросль". Особенности анализа эпизода.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F05BC">
              <w:rPr>
                <w:rFonts w:ascii="Times New Roman" w:eastAsia="Times New Roman" w:hAnsi="Times New Roman" w:cs="Times New Roman"/>
                <w:color w:val="000000"/>
                <w:sz w:val="24"/>
                <w:szCs w:val="24"/>
                <w:lang w:eastAsia="ru-RU"/>
              </w:rPr>
              <w:t>1</w:t>
            </w:r>
          </w:p>
        </w:tc>
      </w:tr>
      <w:tr w:rsidR="00710A53" w:rsidRPr="00E845C9" w:rsidTr="00D12221">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8</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Подготовка к домашнему сочинению "Человек и история в фольклоре, древнерусской и литературе 18 века".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F05BC">
              <w:rPr>
                <w:rFonts w:ascii="Times New Roman" w:eastAsia="Times New Roman" w:hAnsi="Times New Roman" w:cs="Times New Roman"/>
                <w:color w:val="000000"/>
                <w:sz w:val="24"/>
                <w:szCs w:val="24"/>
                <w:lang w:eastAsia="ru-RU"/>
              </w:rPr>
              <w:t>1</w:t>
            </w:r>
          </w:p>
        </w:tc>
      </w:tr>
      <w:tr w:rsidR="00710A53" w:rsidRPr="00E845C9" w:rsidTr="00D12221">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9</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И.А</w:t>
            </w:r>
            <w:r w:rsidRPr="00E845C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Кр</w:t>
            </w:r>
            <w:r>
              <w:rPr>
                <w:rFonts w:ascii="Times New Roman" w:hAnsi="Times New Roman" w:cs="Times New Roman"/>
                <w:color w:val="000000"/>
                <w:sz w:val="24"/>
                <w:szCs w:val="24"/>
              </w:rPr>
              <w:t>ы</w:t>
            </w:r>
            <w:r w:rsidRPr="00E845C9">
              <w:rPr>
                <w:rFonts w:ascii="Times New Roman" w:hAnsi="Times New Roman" w:cs="Times New Roman"/>
                <w:color w:val="000000"/>
                <w:sz w:val="24"/>
                <w:szCs w:val="24"/>
              </w:rPr>
              <w:t>лов. Слово о баснописце. Басни лягушки, просящие царя", "Обоз".</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F05BC">
              <w:rPr>
                <w:rFonts w:ascii="Times New Roman" w:eastAsia="Times New Roman" w:hAnsi="Times New Roman" w:cs="Times New Roman"/>
                <w:color w:val="000000"/>
                <w:sz w:val="24"/>
                <w:szCs w:val="24"/>
                <w:lang w:eastAsia="ru-RU"/>
              </w:rPr>
              <w:t>1</w:t>
            </w:r>
          </w:p>
        </w:tc>
      </w:tr>
      <w:tr w:rsidR="00710A53" w:rsidRPr="00E845C9" w:rsidTr="00D12221">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 xml:space="preserve">10 </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И.А.</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Крылов</w:t>
            </w:r>
            <w:r>
              <w:rPr>
                <w:rFonts w:ascii="Times New Roman" w:hAnsi="Times New Roman" w:cs="Times New Roman"/>
                <w:color w:val="000000"/>
                <w:sz w:val="24"/>
                <w:szCs w:val="24"/>
              </w:rPr>
              <w:t xml:space="preserve"> - поэт </w:t>
            </w:r>
            <w:r w:rsidRPr="00E845C9">
              <w:rPr>
                <w:rFonts w:ascii="Times New Roman" w:hAnsi="Times New Roman" w:cs="Times New Roman"/>
                <w:color w:val="000000"/>
                <w:sz w:val="24"/>
                <w:szCs w:val="24"/>
              </w:rPr>
              <w:t>и мудрец. Многогранность личности баснописца. Отражение таланта Крылова.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F05BC">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К.Ф. Рылеев. Слово о поэте. Думы Рылеева.</w:t>
            </w:r>
            <w:r>
              <w:rPr>
                <w:rFonts w:ascii="Times New Roman" w:hAnsi="Times New Roman" w:cs="Times New Roman"/>
                <w:color w:val="000000"/>
                <w:sz w:val="24"/>
                <w:szCs w:val="24"/>
              </w:rPr>
              <w:t xml:space="preserve"> Д</w:t>
            </w:r>
            <w:r w:rsidRPr="00E845C9">
              <w:rPr>
                <w:rFonts w:ascii="Times New Roman" w:hAnsi="Times New Roman" w:cs="Times New Roman"/>
                <w:color w:val="000000"/>
                <w:sz w:val="24"/>
                <w:szCs w:val="24"/>
              </w:rPr>
              <w:t>ума "Смерть Ермака".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12</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Пушкин. Слово о поэте.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Его отношение к истории и исторической теме.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Пушкин и история.</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Историческая тема в творчестве 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14</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Пушкин.</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"История  Пугачева" (отрывки)...История  Пугачевского  восстания.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А.С.</w:t>
            </w:r>
            <w:r>
              <w:rPr>
                <w:rFonts w:ascii="Times New Roman" w:hAnsi="Times New Roman" w:cs="Times New Roman"/>
                <w:color w:val="000000"/>
                <w:sz w:val="24"/>
                <w:szCs w:val="24"/>
              </w:rPr>
              <w:t xml:space="preserve"> </w:t>
            </w:r>
            <w:r w:rsidR="00131968">
              <w:rPr>
                <w:rFonts w:ascii="Times New Roman" w:hAnsi="Times New Roman" w:cs="Times New Roman"/>
                <w:color w:val="000000"/>
                <w:sz w:val="24"/>
                <w:szCs w:val="24"/>
              </w:rPr>
              <w:t xml:space="preserve">Пушкин. </w:t>
            </w:r>
            <w:r>
              <w:rPr>
                <w:rFonts w:ascii="Times New Roman" w:hAnsi="Times New Roman" w:cs="Times New Roman"/>
                <w:color w:val="000000"/>
                <w:sz w:val="24"/>
                <w:szCs w:val="24"/>
              </w:rPr>
              <w:t>"Капитанская дочка"</w:t>
            </w:r>
            <w:r w:rsidRPr="00E845C9">
              <w:rPr>
                <w:rFonts w:ascii="Times New Roman" w:hAnsi="Times New Roman" w:cs="Times New Roman"/>
                <w:color w:val="000000"/>
                <w:sz w:val="24"/>
                <w:szCs w:val="24"/>
              </w:rPr>
              <w:t>. История создания произведения.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Гринёв: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жизненный путь героя.</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Нравственная оценка личности.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17</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Семья Капитана Миронова. Маша Миронова-нравственный идеал 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6C076E">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Пугачев и народное восстание в романе и в историческом труде.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845C9" w:rsidRPr="00E845C9" w:rsidTr="00864169">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19</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Гуманизм и историзм А. С. Пушкина в романе "Капитанская дочка". Историческая правда и художественный вымысел.</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 С. Пушкин "Пиковая дама". Проблема человека и судьбы.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Контрольная работа по творчеству А. С. 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М.Ю.</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Лермонтов.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поэте.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Воплощение исторической темы.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М.Ю.</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Лермонтов "Мцыри". Мцыри как романтический герой.</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24</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Особенности композиции поэмы "Мцыри".</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Описание природы в поэме.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710A53" w:rsidP="00E845C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w:t>
            </w:r>
            <w:r w:rsidR="00E845C9" w:rsidRPr="00E845C9">
              <w:rPr>
                <w:rFonts w:ascii="Times New Roman" w:hAnsi="Times New Roman" w:cs="Times New Roman"/>
                <w:color w:val="000000"/>
                <w:sz w:val="24"/>
                <w:szCs w:val="24"/>
              </w:rPr>
              <w:t>бучающее сочинение по поэм М.Ю.</w:t>
            </w:r>
            <w:r w:rsidR="00E845C9">
              <w:rPr>
                <w:rFonts w:ascii="Times New Roman" w:hAnsi="Times New Roman" w:cs="Times New Roman"/>
                <w:color w:val="000000"/>
                <w:sz w:val="24"/>
                <w:szCs w:val="24"/>
              </w:rPr>
              <w:t xml:space="preserve"> </w:t>
            </w:r>
            <w:r w:rsidR="00E845C9" w:rsidRPr="00E845C9">
              <w:rPr>
                <w:rFonts w:ascii="Times New Roman" w:hAnsi="Times New Roman" w:cs="Times New Roman"/>
                <w:color w:val="000000"/>
                <w:sz w:val="24"/>
                <w:szCs w:val="24"/>
              </w:rPr>
              <w:t>Лермонтова "Мцыри".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lastRenderedPageBreak/>
              <w:t>26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Н.В.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Гоголь.</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Его отношение к истории.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6C076E">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27</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Н.В.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Гоголь."</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Ревизор" как социальная комедия.</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История создания комедии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710A53" w:rsidRPr="00E845C9" w:rsidTr="00AF6774">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28</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Разоблачение пороков чиновников в пьесе. Приемы сатирического изображения чиновников.</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710A53" w:rsidRPr="00E845C9" w:rsidTr="00AF677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29</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Хлестаков.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Понятие о "миражной интриге". Приемы сатирического изображения чиновников.</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710A53" w:rsidRPr="00E845C9" w:rsidTr="00AF677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30</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Особенности композиции и структуры комедии. Специфика завязки, развитие действия, кульминации.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710A53" w:rsidRPr="00E845C9" w:rsidTr="00AF677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31</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Н.В.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 xml:space="preserve">Гоголь. "Шинель". Образ "маленького человека" в литературе. Потеря </w:t>
            </w:r>
            <w:proofErr w:type="spellStart"/>
            <w:r w:rsidRPr="00E845C9">
              <w:rPr>
                <w:rFonts w:ascii="Times New Roman" w:hAnsi="Times New Roman" w:cs="Times New Roman"/>
                <w:color w:val="000000"/>
                <w:sz w:val="24"/>
                <w:szCs w:val="24"/>
              </w:rPr>
              <w:t>Башмачкиным</w:t>
            </w:r>
            <w:proofErr w:type="spellEnd"/>
            <w:r w:rsidRPr="00E845C9">
              <w:rPr>
                <w:rFonts w:ascii="Times New Roman" w:hAnsi="Times New Roman" w:cs="Times New Roman"/>
                <w:color w:val="000000"/>
                <w:sz w:val="24"/>
                <w:szCs w:val="24"/>
              </w:rPr>
              <w:t xml:space="preserve"> лица.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710A53" w:rsidRPr="00E845C9" w:rsidTr="00AF677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32</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Мечта и реальность в повести "Шинель".</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Образ маленького человека в литературе.</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710A53" w:rsidRPr="00E845C9" w:rsidTr="00AF6774">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33</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М.Е. Салтыков-Щедрин. Слово о писателе, редакторе. "История одного города".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2028FC">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Обучение анализу  эпизода из "Истории одного города"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10A53" w:rsidRPr="00E845C9" w:rsidTr="00FE054C">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35</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Контрольная работа по творчеств М.Ю.</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Лермонтова, Н.В. Гоголя, М.Е.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Салтыкова-Щедрина.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A72FFA">
              <w:rPr>
                <w:rFonts w:ascii="Times New Roman" w:eastAsia="Times New Roman" w:hAnsi="Times New Roman" w:cs="Times New Roman"/>
                <w:color w:val="000000"/>
                <w:sz w:val="24"/>
                <w:szCs w:val="24"/>
                <w:lang w:eastAsia="ru-RU"/>
              </w:rPr>
              <w:t>1</w:t>
            </w:r>
          </w:p>
        </w:tc>
      </w:tr>
      <w:tr w:rsidR="00710A53" w:rsidRPr="00E845C9" w:rsidTr="00FE054C">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36</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Н.С.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Лесков. Слово о писателе. Нравственные проблемы рассказа "Старый гений"</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A72FFA">
              <w:rPr>
                <w:rFonts w:ascii="Times New Roman" w:eastAsia="Times New Roman" w:hAnsi="Times New Roman" w:cs="Times New Roman"/>
                <w:color w:val="000000"/>
                <w:sz w:val="24"/>
                <w:szCs w:val="24"/>
                <w:lang w:eastAsia="ru-RU"/>
              </w:rPr>
              <w:t>1</w:t>
            </w:r>
          </w:p>
        </w:tc>
      </w:tr>
      <w:tr w:rsidR="00710A53" w:rsidRPr="00E845C9" w:rsidTr="00FE054C">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37</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Л.Н.</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Толстой.</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Социально-нравственные проблемы в рассказе "После бала".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A72FFA">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Мастерство Толстого в рассказе "После бала". Образ рассказчика.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39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Нравственные проблем повести "Отрочество".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10A53" w:rsidRPr="00E845C9" w:rsidTr="0004377F">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40</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Поэзия родной природы в творчестве А.С.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Пушкина, М.Ю. Лермонтова.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63078">
              <w:rPr>
                <w:rFonts w:ascii="Times New Roman" w:eastAsia="Times New Roman" w:hAnsi="Times New Roman" w:cs="Times New Roman"/>
                <w:color w:val="000000"/>
                <w:sz w:val="24"/>
                <w:szCs w:val="24"/>
                <w:lang w:eastAsia="ru-RU"/>
              </w:rPr>
              <w:t>1</w:t>
            </w:r>
          </w:p>
        </w:tc>
      </w:tr>
      <w:tr w:rsidR="00710A53" w:rsidRPr="00E845C9" w:rsidTr="0004377F">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41</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А.П.</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Чехов. Слово о писателе.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Рассказ "О любви" как история об упущенном счастье.</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C63078">
              <w:rPr>
                <w:rFonts w:ascii="Times New Roman" w:eastAsia="Times New Roman" w:hAnsi="Times New Roman" w:cs="Times New Roman"/>
                <w:color w:val="000000"/>
                <w:sz w:val="24"/>
                <w:szCs w:val="24"/>
                <w:lang w:eastAsia="ru-RU"/>
              </w:rPr>
              <w:t>1</w:t>
            </w:r>
          </w:p>
        </w:tc>
      </w:tr>
      <w:tr w:rsidR="00E845C9" w:rsidRPr="00E845C9" w:rsidTr="00FD4527">
        <w:tc>
          <w:tcPr>
            <w:tcW w:w="562" w:type="dxa"/>
            <w:tcBorders>
              <w:top w:val="single" w:sz="4" w:space="0" w:color="auto"/>
              <w:left w:val="single" w:sz="4" w:space="0" w:color="auto"/>
              <w:right w:val="single" w:sz="4" w:space="0" w:color="auto"/>
            </w:tcBorders>
            <w:shd w:val="clear" w:color="auto" w:fill="auto"/>
            <w:vAlign w:val="center"/>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И.А.</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Бунин.</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 Проблема рассказа "Кавказ".</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43</w:t>
            </w:r>
          </w:p>
          <w:p w:rsidR="00131968" w:rsidRPr="00E845C9" w:rsidRDefault="00131968" w:rsidP="00E845C9">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А.И.</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Куприн. Слово о писателе.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Нравственные проблемы рассказа "Куст сирени".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Урок-диспут.</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Что значит быть счастливым?</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А.А.</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Блок.</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поэте.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Историческая тема его творчества.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С.А.</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Есенин.</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поэте. "Пугачев"- поэма на историческую тему.</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10A53" w:rsidRPr="00E845C9" w:rsidTr="00C04AF8">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47</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Урок-конференция. Образ Пугачева в фольклоре, произведениях А.С.</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Пушкина и С.А. Есенина.</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D264A4">
              <w:rPr>
                <w:rFonts w:ascii="Times New Roman" w:eastAsia="Times New Roman" w:hAnsi="Times New Roman" w:cs="Times New Roman"/>
                <w:color w:val="000000"/>
                <w:sz w:val="24"/>
                <w:szCs w:val="24"/>
                <w:lang w:eastAsia="ru-RU"/>
              </w:rPr>
              <w:t>1</w:t>
            </w:r>
          </w:p>
        </w:tc>
      </w:tr>
      <w:tr w:rsidR="00710A53" w:rsidRPr="00E845C9" w:rsidTr="00C04AF8">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48</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Урок-конференция. Образ Пугачева в фольклоре, произведениях А.С. Пушкина и С. А. Есенина. Подготовка к сочинению.</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D264A4">
              <w:rPr>
                <w:rFonts w:ascii="Times New Roman" w:eastAsia="Times New Roman" w:hAnsi="Times New Roman" w:cs="Times New Roman"/>
                <w:color w:val="000000"/>
                <w:sz w:val="24"/>
                <w:szCs w:val="24"/>
                <w:lang w:eastAsia="ru-RU"/>
              </w:rPr>
              <w:t>1</w:t>
            </w:r>
          </w:p>
        </w:tc>
      </w:tr>
      <w:tr w:rsidR="00710A53" w:rsidRPr="00E845C9" w:rsidTr="00C04AF8">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49</w:t>
            </w: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 xml:space="preserve">И. С. </w:t>
            </w:r>
            <w:proofErr w:type="spellStart"/>
            <w:r w:rsidRPr="00E845C9">
              <w:rPr>
                <w:rFonts w:ascii="Times New Roman" w:hAnsi="Times New Roman" w:cs="Times New Roman"/>
                <w:color w:val="000000"/>
                <w:sz w:val="24"/>
                <w:szCs w:val="24"/>
              </w:rPr>
              <w:t>Шмелёв</w:t>
            </w:r>
            <w:proofErr w:type="spellEnd"/>
            <w:r w:rsidRPr="00E845C9">
              <w:rPr>
                <w:rFonts w:ascii="Times New Roman" w:hAnsi="Times New Roman" w:cs="Times New Roman"/>
                <w:color w:val="000000"/>
                <w:sz w:val="24"/>
                <w:szCs w:val="24"/>
              </w:rPr>
              <w:t>. Слово о писателе. "Как я стал писателем"-вспоминание о пути к творчеству.</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D264A4">
              <w:rPr>
                <w:rFonts w:ascii="Times New Roman" w:eastAsia="Times New Roman" w:hAnsi="Times New Roman" w:cs="Times New Roman"/>
                <w:color w:val="000000"/>
                <w:sz w:val="24"/>
                <w:szCs w:val="24"/>
                <w:lang w:eastAsia="ru-RU"/>
              </w:rPr>
              <w:t>1</w:t>
            </w:r>
          </w:p>
        </w:tc>
      </w:tr>
      <w:tr w:rsidR="00710A53" w:rsidRPr="00E845C9" w:rsidTr="00C04AF8">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50</w:t>
            </w:r>
          </w:p>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p>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p>
          <w:p w:rsidR="00710A53" w:rsidRPr="00E845C9" w:rsidRDefault="00710A53" w:rsidP="00710A53">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A53" w:rsidRPr="00E845C9" w:rsidRDefault="00710A53" w:rsidP="00710A53">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Журнал "</w:t>
            </w:r>
            <w:proofErr w:type="spellStart"/>
            <w:r w:rsidRPr="00E845C9">
              <w:rPr>
                <w:rFonts w:ascii="Times New Roman" w:hAnsi="Times New Roman" w:cs="Times New Roman"/>
                <w:color w:val="000000"/>
                <w:sz w:val="24"/>
                <w:szCs w:val="24"/>
              </w:rPr>
              <w:t>Сатирикон</w:t>
            </w:r>
            <w:proofErr w:type="spellEnd"/>
            <w:r w:rsidRPr="00E845C9">
              <w:rPr>
                <w:rFonts w:ascii="Times New Roman" w:hAnsi="Times New Roman" w:cs="Times New Roman"/>
                <w:color w:val="000000"/>
                <w:sz w:val="24"/>
                <w:szCs w:val="24"/>
              </w:rPr>
              <w:t>". Всеобщая история, обработанная "</w:t>
            </w:r>
            <w:proofErr w:type="spellStart"/>
            <w:r w:rsidRPr="00E845C9">
              <w:rPr>
                <w:rFonts w:ascii="Times New Roman" w:hAnsi="Times New Roman" w:cs="Times New Roman"/>
                <w:color w:val="000000"/>
                <w:sz w:val="24"/>
                <w:szCs w:val="24"/>
              </w:rPr>
              <w:t>Сатириконом</w:t>
            </w:r>
            <w:proofErr w:type="spellEnd"/>
            <w:r w:rsidRPr="00E845C9">
              <w:rPr>
                <w:rFonts w:ascii="Times New Roman" w:hAnsi="Times New Roman" w:cs="Times New Roman"/>
                <w:color w:val="000000"/>
                <w:sz w:val="24"/>
                <w:szCs w:val="24"/>
              </w:rPr>
              <w:t>". Сатирическое изображение исторических событий. Ироническое повествование о прошлом и современности. Тэффи "Жизнь и воротник", М. М. Зощенко "История болезни."</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710A53" w:rsidRDefault="00710A53" w:rsidP="00710A53">
            <w:pPr>
              <w:jc w:val="center"/>
            </w:pPr>
            <w:r w:rsidRPr="00D264A4">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Контрольная работа по творчеству Л.Н.</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Толстого,</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А.П.</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Чехова.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А.Т.</w:t>
            </w:r>
            <w:r>
              <w:rPr>
                <w:rFonts w:ascii="Times New Roman" w:hAnsi="Times New Roman" w:cs="Times New Roman"/>
                <w:color w:val="000000"/>
                <w:sz w:val="24"/>
                <w:szCs w:val="24"/>
              </w:rPr>
              <w:t xml:space="preserve"> </w:t>
            </w:r>
            <w:r w:rsidR="00131968">
              <w:rPr>
                <w:rFonts w:ascii="Times New Roman" w:hAnsi="Times New Roman" w:cs="Times New Roman"/>
                <w:color w:val="000000"/>
                <w:sz w:val="24"/>
                <w:szCs w:val="24"/>
              </w:rPr>
              <w:t xml:space="preserve">Твардовский. Слово </w:t>
            </w:r>
            <w:r w:rsidRPr="00E845C9">
              <w:rPr>
                <w:rFonts w:ascii="Times New Roman" w:hAnsi="Times New Roman" w:cs="Times New Roman"/>
                <w:color w:val="000000"/>
                <w:sz w:val="24"/>
                <w:szCs w:val="24"/>
              </w:rPr>
              <w:t>о поэте. Поэма "Василий Теркин".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Василий Теркин-защитник родной страны.</w:t>
            </w:r>
            <w:r>
              <w:rPr>
                <w:rFonts w:ascii="Times New Roman" w:hAnsi="Times New Roman" w:cs="Times New Roman"/>
                <w:color w:val="000000"/>
                <w:sz w:val="24"/>
                <w:szCs w:val="24"/>
              </w:rPr>
              <w:t xml:space="preserve"> </w:t>
            </w:r>
            <w:r w:rsidR="0060006D" w:rsidRPr="00E845C9">
              <w:rPr>
                <w:rFonts w:ascii="Times New Roman" w:hAnsi="Times New Roman" w:cs="Times New Roman"/>
                <w:color w:val="000000"/>
                <w:sz w:val="24"/>
                <w:szCs w:val="24"/>
              </w:rPr>
              <w:t>Новаторский</w:t>
            </w:r>
            <w:r w:rsidRPr="00E845C9">
              <w:rPr>
                <w:rFonts w:ascii="Times New Roman" w:hAnsi="Times New Roman" w:cs="Times New Roman"/>
                <w:color w:val="000000"/>
                <w:sz w:val="24"/>
                <w:szCs w:val="24"/>
              </w:rPr>
              <w:t xml:space="preserve"> характер образа Теркина.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Композиция и язык поэмы "Василий Теркин".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А.П.</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Платонов.</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Картины мирной жизни в  рассказе.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710A53">
            <w:pPr>
              <w:spacing w:after="0" w:line="240" w:lineRule="auto"/>
              <w:jc w:val="center"/>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Стихи и песни о Великой Отечественной войне.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lastRenderedPageBreak/>
              <w:t>57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В.П.</w:t>
            </w:r>
            <w:r>
              <w:rPr>
                <w:rFonts w:ascii="Times New Roman" w:hAnsi="Times New Roman" w:cs="Times New Roman"/>
                <w:color w:val="000000"/>
                <w:sz w:val="24"/>
                <w:szCs w:val="24"/>
              </w:rPr>
              <w:t xml:space="preserve"> Астафьев. Слово о писателе. </w:t>
            </w:r>
            <w:r w:rsidRPr="00E845C9">
              <w:rPr>
                <w:rFonts w:ascii="Times New Roman" w:hAnsi="Times New Roman" w:cs="Times New Roman"/>
                <w:color w:val="000000"/>
                <w:sz w:val="24"/>
                <w:szCs w:val="24"/>
              </w:rPr>
              <w:t>Проблема рассказа "Фотография,</w:t>
            </w:r>
            <w:r>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на которой меня нет"</w:t>
            </w:r>
            <w:r w:rsidR="00710A5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710A53"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60006D" w:rsidP="00E845C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Классное сочинение "ВОВ в литературе </w:t>
            </w:r>
            <w:r>
              <w:rPr>
                <w:rFonts w:ascii="Times New Roman" w:hAnsi="Times New Roman" w:cs="Times New Roman"/>
                <w:color w:val="000000"/>
                <w:sz w:val="24"/>
                <w:szCs w:val="24"/>
                <w:lang w:val="en-US"/>
              </w:rPr>
              <w:t>XX</w:t>
            </w:r>
            <w:r w:rsidR="00E845C9" w:rsidRPr="00E845C9">
              <w:rPr>
                <w:rFonts w:ascii="Times New Roman" w:hAnsi="Times New Roman" w:cs="Times New Roman"/>
                <w:color w:val="000000"/>
                <w:sz w:val="24"/>
                <w:szCs w:val="24"/>
              </w:rPr>
              <w:t xml:space="preserve"> века"</w:t>
            </w:r>
            <w:r w:rsidR="00710A5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59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Русский поэты о Родине, ро</w:t>
            </w:r>
            <w:r w:rsidR="0060006D">
              <w:rPr>
                <w:rFonts w:ascii="Times New Roman" w:hAnsi="Times New Roman" w:cs="Times New Roman"/>
                <w:color w:val="000000"/>
                <w:sz w:val="24"/>
                <w:szCs w:val="24"/>
              </w:rPr>
              <w:t>дной природе и о себе</w:t>
            </w:r>
            <w:r w:rsidRPr="00E845C9">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У.</w:t>
            </w:r>
            <w:r w:rsidR="0060006D">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Шекспир.</w:t>
            </w:r>
            <w:r w:rsidR="0060006D">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 "Ромео и Джульетта". Поединок семейной вражды и любви.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Сонеты Шекспира. " Кто хвалится  родством своим и знатью".</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Ж.-Б. Мольер. "Мещанин во дворянстве". Сатира на дворянство и невежественных буржуа.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Мастерство Мольера-писателя. Общечеловеческий смысл комедии.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45C9"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Дж.</w:t>
            </w:r>
            <w:r w:rsidR="0060006D">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Свифт.</w:t>
            </w:r>
            <w:r w:rsidR="0060006D">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Слово о писателе. "Путешествие Гулливера" как сатира на государственное устройство общества.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710A53" w:rsidRDefault="00710A53" w:rsidP="00710A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845C9" w:rsidRPr="00E845C9" w:rsidRDefault="00E845C9" w:rsidP="00E845C9">
            <w:pPr>
              <w:spacing w:after="0" w:line="240" w:lineRule="auto"/>
              <w:jc w:val="center"/>
              <w:rPr>
                <w:rFonts w:ascii="Times New Roman" w:eastAsia="Times New Roman" w:hAnsi="Times New Roman" w:cs="Times New Roman"/>
                <w:color w:val="000000"/>
                <w:sz w:val="24"/>
                <w:szCs w:val="24"/>
                <w:lang w:eastAsia="ru-RU"/>
              </w:rPr>
            </w:pPr>
          </w:p>
        </w:tc>
      </w:tr>
      <w:tr w:rsidR="00E845C9" w:rsidRPr="00E845C9"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E845C9" w:rsidRPr="00E845C9" w:rsidRDefault="00E845C9" w:rsidP="00E845C9">
            <w:pPr>
              <w:spacing w:after="0" w:line="240" w:lineRule="auto"/>
              <w:rPr>
                <w:rFonts w:ascii="Times New Roman" w:eastAsia="Times New Roman" w:hAnsi="Times New Roman" w:cs="Times New Roman"/>
                <w:color w:val="000000"/>
                <w:sz w:val="24"/>
                <w:szCs w:val="24"/>
                <w:lang w:eastAsia="ru-RU"/>
              </w:rPr>
            </w:pPr>
            <w:r w:rsidRPr="00E845C9">
              <w:rPr>
                <w:rFonts w:ascii="Times New Roman" w:eastAsia="Times New Roman" w:hAnsi="Times New Roman" w:cs="Times New Roman"/>
                <w:color w:val="000000"/>
                <w:sz w:val="24"/>
                <w:szCs w:val="24"/>
                <w:lang w:eastAsia="ru-RU"/>
              </w:rPr>
              <w:t>65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2B8F" w:rsidRPr="00E845C9" w:rsidRDefault="00E845C9" w:rsidP="00E845C9">
            <w:pPr>
              <w:spacing w:after="0" w:line="240" w:lineRule="auto"/>
              <w:rPr>
                <w:rFonts w:ascii="Times New Roman" w:hAnsi="Times New Roman" w:cs="Times New Roman"/>
                <w:color w:val="000000"/>
                <w:sz w:val="24"/>
                <w:szCs w:val="24"/>
              </w:rPr>
            </w:pPr>
            <w:r w:rsidRPr="00E845C9">
              <w:rPr>
                <w:rFonts w:ascii="Times New Roman" w:hAnsi="Times New Roman" w:cs="Times New Roman"/>
                <w:color w:val="000000"/>
                <w:sz w:val="24"/>
                <w:szCs w:val="24"/>
              </w:rPr>
              <w:t>В.</w:t>
            </w:r>
            <w:r w:rsidR="0060006D">
              <w:rPr>
                <w:rFonts w:ascii="Times New Roman" w:hAnsi="Times New Roman" w:cs="Times New Roman"/>
                <w:color w:val="000000"/>
                <w:sz w:val="24"/>
                <w:szCs w:val="24"/>
              </w:rPr>
              <w:t xml:space="preserve"> </w:t>
            </w:r>
            <w:r w:rsidRPr="00E845C9">
              <w:rPr>
                <w:rFonts w:ascii="Times New Roman" w:hAnsi="Times New Roman" w:cs="Times New Roman"/>
                <w:color w:val="000000"/>
                <w:sz w:val="24"/>
                <w:szCs w:val="24"/>
              </w:rPr>
              <w:t>Скотт. Слово о писателе. "Айвенго" как исторический роман.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E845C9" w:rsidRPr="00E845C9" w:rsidRDefault="00710A53" w:rsidP="00E845C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bl>
    <w:p w:rsidR="00E81166" w:rsidRPr="00A306C6" w:rsidRDefault="00E81166" w:rsidP="00DF10F3">
      <w:pPr>
        <w:spacing w:after="0" w:line="240" w:lineRule="auto"/>
        <w:jc w:val="both"/>
        <w:rPr>
          <w:rStyle w:val="c5"/>
          <w:rFonts w:ascii="Times New Roman" w:eastAsia="Times New Roman" w:hAnsi="Times New Roman" w:cs="Times New Roman"/>
          <w:color w:val="333333"/>
          <w:sz w:val="24"/>
          <w:szCs w:val="24"/>
          <w:lang w:eastAsia="ru-RU"/>
        </w:rPr>
      </w:pPr>
      <w:bookmarkStart w:id="0" w:name="_GoBack"/>
      <w:bookmarkEnd w:id="0"/>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32746"/>
    <w:rsid w:val="000809DE"/>
    <w:rsid w:val="000C296A"/>
    <w:rsid w:val="000C6A98"/>
    <w:rsid w:val="00105550"/>
    <w:rsid w:val="00131968"/>
    <w:rsid w:val="00151853"/>
    <w:rsid w:val="00156807"/>
    <w:rsid w:val="00184F2F"/>
    <w:rsid w:val="001F3B31"/>
    <w:rsid w:val="00201A24"/>
    <w:rsid w:val="00211E9C"/>
    <w:rsid w:val="00280391"/>
    <w:rsid w:val="002C2BE0"/>
    <w:rsid w:val="002E2780"/>
    <w:rsid w:val="002F5128"/>
    <w:rsid w:val="003447DB"/>
    <w:rsid w:val="003560E9"/>
    <w:rsid w:val="003B6EE0"/>
    <w:rsid w:val="004C6809"/>
    <w:rsid w:val="004E2ACD"/>
    <w:rsid w:val="004F3EA1"/>
    <w:rsid w:val="004F53D2"/>
    <w:rsid w:val="00585282"/>
    <w:rsid w:val="005A31C1"/>
    <w:rsid w:val="005A50EB"/>
    <w:rsid w:val="005C6F5F"/>
    <w:rsid w:val="005D584B"/>
    <w:rsid w:val="005E5109"/>
    <w:rsid w:val="005E5FDC"/>
    <w:rsid w:val="0060006D"/>
    <w:rsid w:val="00604B1C"/>
    <w:rsid w:val="00621F2D"/>
    <w:rsid w:val="00627FF2"/>
    <w:rsid w:val="00671EB9"/>
    <w:rsid w:val="00683CA2"/>
    <w:rsid w:val="00686BA6"/>
    <w:rsid w:val="006C076E"/>
    <w:rsid w:val="00710A53"/>
    <w:rsid w:val="00732128"/>
    <w:rsid w:val="00752F37"/>
    <w:rsid w:val="007945B1"/>
    <w:rsid w:val="00864169"/>
    <w:rsid w:val="008A15DE"/>
    <w:rsid w:val="008A16A8"/>
    <w:rsid w:val="008A62B9"/>
    <w:rsid w:val="00917ADD"/>
    <w:rsid w:val="0095171D"/>
    <w:rsid w:val="00986B4A"/>
    <w:rsid w:val="009A355A"/>
    <w:rsid w:val="009A5C5E"/>
    <w:rsid w:val="009D7DF7"/>
    <w:rsid w:val="00A306C6"/>
    <w:rsid w:val="00A53173"/>
    <w:rsid w:val="00A63A2F"/>
    <w:rsid w:val="00A974D0"/>
    <w:rsid w:val="00AA3AE5"/>
    <w:rsid w:val="00AA44D8"/>
    <w:rsid w:val="00AB747C"/>
    <w:rsid w:val="00AC1BCE"/>
    <w:rsid w:val="00B45091"/>
    <w:rsid w:val="00BA1AA8"/>
    <w:rsid w:val="00BE5ED1"/>
    <w:rsid w:val="00BF2B8F"/>
    <w:rsid w:val="00C04E4A"/>
    <w:rsid w:val="00C932BA"/>
    <w:rsid w:val="00CA7ED8"/>
    <w:rsid w:val="00CB66D7"/>
    <w:rsid w:val="00CF27AC"/>
    <w:rsid w:val="00CF7A23"/>
    <w:rsid w:val="00D46EC0"/>
    <w:rsid w:val="00D858F3"/>
    <w:rsid w:val="00D96987"/>
    <w:rsid w:val="00DA58FB"/>
    <w:rsid w:val="00DE6D3C"/>
    <w:rsid w:val="00DF10F3"/>
    <w:rsid w:val="00E0074B"/>
    <w:rsid w:val="00E1086C"/>
    <w:rsid w:val="00E11044"/>
    <w:rsid w:val="00E150BA"/>
    <w:rsid w:val="00E46214"/>
    <w:rsid w:val="00E52AA9"/>
    <w:rsid w:val="00E81166"/>
    <w:rsid w:val="00E8326C"/>
    <w:rsid w:val="00E845C9"/>
    <w:rsid w:val="00EB2704"/>
    <w:rsid w:val="00EE62C1"/>
    <w:rsid w:val="00EF6639"/>
    <w:rsid w:val="00F4538F"/>
    <w:rsid w:val="00F7114D"/>
    <w:rsid w:val="00FC1A44"/>
    <w:rsid w:val="00FD4527"/>
    <w:rsid w:val="00FE0D11"/>
    <w:rsid w:val="00FF6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0B3E6"/>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32671">
      <w:bodyDiv w:val="1"/>
      <w:marLeft w:val="0"/>
      <w:marRight w:val="0"/>
      <w:marTop w:val="0"/>
      <w:marBottom w:val="0"/>
      <w:divBdr>
        <w:top w:val="none" w:sz="0" w:space="0" w:color="auto"/>
        <w:left w:val="none" w:sz="0" w:space="0" w:color="auto"/>
        <w:bottom w:val="none" w:sz="0" w:space="0" w:color="auto"/>
        <w:right w:val="none" w:sz="0" w:space="0" w:color="auto"/>
      </w:divBdr>
    </w:div>
    <w:div w:id="1232499620">
      <w:bodyDiv w:val="1"/>
      <w:marLeft w:val="0"/>
      <w:marRight w:val="0"/>
      <w:marTop w:val="0"/>
      <w:marBottom w:val="0"/>
      <w:divBdr>
        <w:top w:val="none" w:sz="0" w:space="0" w:color="auto"/>
        <w:left w:val="none" w:sz="0" w:space="0" w:color="auto"/>
        <w:bottom w:val="none" w:sz="0" w:space="0" w:color="auto"/>
        <w:right w:val="none" w:sz="0" w:space="0" w:color="auto"/>
      </w:divBdr>
    </w:div>
    <w:div w:id="1268778676">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 w:id="213925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16</Pages>
  <Words>6920</Words>
  <Characters>39446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11</cp:revision>
  <cp:lastPrinted>2023-10-16T20:01:00Z</cp:lastPrinted>
  <dcterms:created xsi:type="dcterms:W3CDTF">2023-10-15T21:48:00Z</dcterms:created>
  <dcterms:modified xsi:type="dcterms:W3CDTF">2023-10-23T20:39:00Z</dcterms:modified>
</cp:coreProperties>
</file>