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24" w:rsidRDefault="00F66701" w:rsidP="005E5FDC">
      <w:pPr>
        <w:pStyle w:val="c16"/>
        <w:shd w:val="clear" w:color="auto" w:fill="FFFFFF"/>
        <w:spacing w:before="0" w:beforeAutospacing="0" w:after="0" w:afterAutospacing="0"/>
        <w:jc w:val="both"/>
      </w:pPr>
      <w:r>
        <w:rPr>
          <w:noProof/>
        </w:rPr>
        <w:drawing>
          <wp:inline distT="0" distB="0" distL="0" distR="0" wp14:anchorId="57B5238B" wp14:editId="5B2179B7">
            <wp:extent cx="6225540" cy="9251546"/>
            <wp:effectExtent l="0" t="0" r="3810" b="6985"/>
            <wp:docPr id="8" name="Рисунок 8" descr="C:\Users\User\Pictures\2023-10-20_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Pictures\2023-10-20_008.jpg"/>
                    <pic:cNvPicPr>
                      <a:picLocks noChangeAspect="1" noChangeArrowheads="1"/>
                    </pic:cNvPicPr>
                  </pic:nvPicPr>
                  <pic:blipFill>
                    <a:blip r:embed="rId4" cstate="print"/>
                    <a:srcRect/>
                    <a:stretch>
                      <a:fillRect/>
                    </a:stretch>
                  </pic:blipFill>
                  <pic:spPr bwMode="auto">
                    <a:xfrm>
                      <a:off x="0" y="0"/>
                      <a:ext cx="6226102" cy="9252381"/>
                    </a:xfrm>
                    <a:prstGeom prst="rect">
                      <a:avLst/>
                    </a:prstGeom>
                    <a:noFill/>
                    <a:ln w="9525">
                      <a:noFill/>
                      <a:miter lim="800000"/>
                      <a:headEnd/>
                      <a:tailEnd/>
                    </a:ln>
                  </pic:spPr>
                </pic:pic>
              </a:graphicData>
            </a:graphic>
          </wp:inline>
        </w:drawing>
      </w:r>
      <w:r w:rsidR="00201A24">
        <w:lastRenderedPageBreak/>
        <w:tab/>
      </w:r>
      <w:r w:rsidR="005E5FDC">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w:t>
      </w:r>
    </w:p>
    <w:p w:rsidR="005E5FDC" w:rsidRDefault="005E5FDC" w:rsidP="005E5FDC">
      <w:pPr>
        <w:pStyle w:val="c16"/>
        <w:shd w:val="clear" w:color="auto" w:fill="FFFFFF"/>
        <w:spacing w:before="0" w:beforeAutospacing="0" w:after="0" w:afterAutospacing="0"/>
        <w:jc w:val="both"/>
        <w:rPr>
          <w:rStyle w:val="c71"/>
          <w:b/>
          <w:bCs/>
          <w:color w:val="000000"/>
        </w:rPr>
      </w:pPr>
    </w:p>
    <w:p w:rsidR="000C296A" w:rsidRDefault="000C296A" w:rsidP="000C296A">
      <w:pPr>
        <w:pStyle w:val="c16"/>
        <w:shd w:val="clear" w:color="auto" w:fill="FFFFFF"/>
        <w:spacing w:before="0" w:beforeAutospacing="0" w:after="0" w:afterAutospacing="0"/>
        <w:jc w:val="center"/>
        <w:rPr>
          <w:rFonts w:ascii="Calibri" w:hAnsi="Calibri" w:cs="Calibri"/>
          <w:color w:val="000000"/>
          <w:sz w:val="22"/>
          <w:szCs w:val="22"/>
        </w:rPr>
      </w:pPr>
      <w:r>
        <w:rPr>
          <w:rStyle w:val="c71"/>
          <w:b/>
          <w:bCs/>
          <w:color w:val="000000"/>
        </w:rPr>
        <w:t>ПОЯСНИТЕЛЬНАЯ ЗАПИСКА</w:t>
      </w:r>
    </w:p>
    <w:p w:rsidR="000C296A" w:rsidRDefault="000C296A" w:rsidP="00683CA2">
      <w:pPr>
        <w:spacing w:after="0" w:line="240" w:lineRule="auto"/>
        <w:jc w:val="center"/>
        <w:rPr>
          <w:rFonts w:ascii="Times New Roman" w:hAnsi="Times New Roman" w:cs="Times New Roman"/>
          <w:sz w:val="24"/>
          <w:szCs w:val="24"/>
        </w:rPr>
      </w:pPr>
    </w:p>
    <w:p w:rsidR="005E5FDC" w:rsidRDefault="004C6809" w:rsidP="005E5FDC">
      <w:pPr>
        <w:spacing w:after="0" w:line="240" w:lineRule="auto"/>
        <w:jc w:val="both"/>
        <w:rPr>
          <w:rFonts w:ascii="Times New Roman" w:eastAsia="Times New Roman" w:hAnsi="Times New Roman" w:cs="Times New Roman"/>
          <w:sz w:val="24"/>
          <w:szCs w:val="24"/>
          <w:lang w:eastAsia="ru-RU"/>
        </w:rPr>
      </w:pPr>
      <w:r>
        <w:rPr>
          <w:rStyle w:val="c5"/>
          <w:rFonts w:ascii="Times New Roman" w:eastAsia="Times New Roman" w:hAnsi="Times New Roman" w:cs="Times New Roman"/>
          <w:color w:val="333333"/>
          <w:sz w:val="24"/>
          <w:szCs w:val="24"/>
          <w:lang w:eastAsia="ru-RU"/>
        </w:rPr>
        <w:tab/>
      </w:r>
      <w:r w:rsidR="005E5FDC" w:rsidRPr="005E5FDC">
        <w:rPr>
          <w:rFonts w:ascii="Times New Roman" w:eastAsia="Times New Roman" w:hAnsi="Times New Roman" w:cs="Times New Roman"/>
          <w:sz w:val="24"/>
          <w:szCs w:val="24"/>
          <w:lang w:eastAsia="ru-RU"/>
        </w:rPr>
        <w:t xml:space="preserve">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Программа по литературе позволит учителю: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реализовать в процессе преподавания литературы современные подходы к формированию личностных, </w:t>
      </w:r>
      <w:proofErr w:type="spellStart"/>
      <w:r w:rsidRPr="005E5FDC">
        <w:rPr>
          <w:rFonts w:ascii="Times New Roman" w:eastAsia="Times New Roman" w:hAnsi="Times New Roman" w:cs="Times New Roman"/>
          <w:sz w:val="24"/>
          <w:szCs w:val="24"/>
          <w:lang w:eastAsia="ru-RU"/>
        </w:rPr>
        <w:t>метапредметных</w:t>
      </w:r>
      <w:proofErr w:type="spellEnd"/>
      <w:r w:rsidRPr="005E5FDC">
        <w:rPr>
          <w:rFonts w:ascii="Times New Roman" w:eastAsia="Times New Roman" w:hAnsi="Times New Roman" w:cs="Times New Roman"/>
          <w:sz w:val="24"/>
          <w:szCs w:val="24"/>
          <w:lang w:eastAsia="ru-RU"/>
        </w:rPr>
        <w:t xml:space="preserve"> и предметных результатов обучения, сформулированных в ФГОС ООО; </w:t>
      </w:r>
      <w:r>
        <w:rPr>
          <w:rFonts w:ascii="Times New Roman" w:eastAsia="Times New Roman" w:hAnsi="Times New Roman" w:cs="Times New Roman"/>
          <w:sz w:val="24"/>
          <w:szCs w:val="24"/>
          <w:lang w:eastAsia="ru-RU"/>
        </w:rPr>
        <w:tab/>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Личностные и </w:t>
      </w:r>
      <w:proofErr w:type="spellStart"/>
      <w:r w:rsidRPr="005E5FDC">
        <w:rPr>
          <w:rFonts w:ascii="Times New Roman" w:eastAsia="Times New Roman" w:hAnsi="Times New Roman" w:cs="Times New Roman"/>
          <w:sz w:val="24"/>
          <w:szCs w:val="24"/>
          <w:lang w:eastAsia="ru-RU"/>
        </w:rPr>
        <w:t>метапредметные</w:t>
      </w:r>
      <w:proofErr w:type="spellEnd"/>
      <w:r w:rsidRPr="005E5FDC">
        <w:rPr>
          <w:rFonts w:ascii="Times New Roman" w:eastAsia="Times New Roman" w:hAnsi="Times New Roman" w:cs="Times New Roman"/>
          <w:sz w:val="24"/>
          <w:szCs w:val="24"/>
          <w:lang w:eastAsia="ru-RU"/>
        </w:rPr>
        <w:t xml:space="preserve"> результаты в программе по литературе представлены с учётом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 </w:t>
      </w: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008516A6">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эстетической реакции читателя, которая зависит от возрастных особенностей</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обучающихся, их психического и литературного развития, жизненного и читательского опыта.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5E5FDC">
        <w:rPr>
          <w:rFonts w:ascii="Times New Roman" w:eastAsia="Times New Roman" w:hAnsi="Times New Roman" w:cs="Times New Roman"/>
          <w:sz w:val="24"/>
          <w:szCs w:val="24"/>
          <w:lang w:eastAsia="ru-RU"/>
        </w:rPr>
        <w:t>межпредметных</w:t>
      </w:r>
      <w:proofErr w:type="spellEnd"/>
      <w:r w:rsidRPr="005E5FDC">
        <w:rPr>
          <w:rFonts w:ascii="Times New Roman" w:eastAsia="Times New Roman" w:hAnsi="Times New Roman" w:cs="Times New Roman"/>
          <w:sz w:val="24"/>
          <w:szCs w:val="24"/>
          <w:lang w:eastAsia="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5E5FDC">
        <w:rPr>
          <w:rFonts w:ascii="Times New Roman" w:eastAsia="Times New Roman" w:hAnsi="Times New Roman" w:cs="Times New Roman"/>
          <w:sz w:val="24"/>
          <w:szCs w:val="24"/>
          <w:lang w:eastAsia="ru-RU"/>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Достижение целей изучения литературы возможно при решении учебных задач, которые постепенно усложняются от 5 к 9 классу.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w:t>
      </w:r>
      <w:r w:rsidR="008516A6">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обучающимися коммуникативно</w:t>
      </w:r>
      <w:r w:rsidR="008516A6">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w:t>
      </w:r>
      <w:r w:rsidRPr="005E5FDC">
        <w:rPr>
          <w:rFonts w:ascii="Times New Roman" w:eastAsia="Times New Roman" w:hAnsi="Times New Roman" w:cs="Times New Roman"/>
          <w:sz w:val="24"/>
          <w:szCs w:val="24"/>
          <w:lang w:eastAsia="ru-RU"/>
        </w:rPr>
        <w:lastRenderedPageBreak/>
        <w:t xml:space="preserve">пересказа, участвовать в учебном диалоге, адекватно воспринимая чужую точку зрения и аргументированно отстаивая свою.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Общее число часов, рекомендованных для и</w:t>
      </w:r>
      <w:r w:rsidR="00156807">
        <w:rPr>
          <w:rFonts w:ascii="Times New Roman" w:eastAsia="Times New Roman" w:hAnsi="Times New Roman" w:cs="Times New Roman"/>
          <w:sz w:val="24"/>
          <w:szCs w:val="24"/>
          <w:lang w:eastAsia="ru-RU"/>
        </w:rPr>
        <w:t>зучения литературы в 6</w:t>
      </w:r>
      <w:r>
        <w:rPr>
          <w:rFonts w:ascii="Times New Roman" w:eastAsia="Times New Roman" w:hAnsi="Times New Roman" w:cs="Times New Roman"/>
          <w:sz w:val="24"/>
          <w:szCs w:val="24"/>
          <w:lang w:eastAsia="ru-RU"/>
        </w:rPr>
        <w:t xml:space="preserve"> классе</w:t>
      </w:r>
      <w:r w:rsidRPr="005E5FDC">
        <w:rPr>
          <w:rFonts w:ascii="Times New Roman" w:eastAsia="Times New Roman" w:hAnsi="Times New Roman" w:cs="Times New Roman"/>
          <w:sz w:val="24"/>
          <w:szCs w:val="24"/>
          <w:lang w:eastAsia="ru-RU"/>
        </w:rPr>
        <w:t xml:space="preserve"> на изучение литературы отводится 3 час</w:t>
      </w:r>
      <w:r>
        <w:rPr>
          <w:rFonts w:ascii="Times New Roman" w:eastAsia="Times New Roman" w:hAnsi="Times New Roman" w:cs="Times New Roman"/>
          <w:sz w:val="24"/>
          <w:szCs w:val="24"/>
          <w:lang w:eastAsia="ru-RU"/>
        </w:rPr>
        <w:t>а в неделю</w:t>
      </w:r>
      <w:r w:rsidR="00D46EC0">
        <w:rPr>
          <w:rFonts w:ascii="Times New Roman" w:eastAsia="Times New Roman" w:hAnsi="Times New Roman" w:cs="Times New Roman"/>
          <w:sz w:val="24"/>
          <w:szCs w:val="24"/>
          <w:lang w:eastAsia="ru-RU"/>
        </w:rPr>
        <w:t xml:space="preserve"> (102 часа)</w:t>
      </w:r>
      <w:r w:rsidRPr="005E5FDC">
        <w:rPr>
          <w:rFonts w:ascii="Times New Roman" w:eastAsia="Times New Roman" w:hAnsi="Times New Roman" w:cs="Times New Roman"/>
          <w:sz w:val="24"/>
          <w:szCs w:val="24"/>
          <w:lang w:eastAsia="ru-RU"/>
        </w:rPr>
        <w:t>.</w:t>
      </w:r>
    </w:p>
    <w:p w:rsidR="005E5FDC" w:rsidRPr="005E5FDC" w:rsidRDefault="005E5FDC" w:rsidP="005E5FDC">
      <w:pPr>
        <w:spacing w:after="0" w:line="240" w:lineRule="auto"/>
        <w:jc w:val="both"/>
        <w:rPr>
          <w:rFonts w:ascii="Times New Roman" w:eastAsia="Times New Roman" w:hAnsi="Times New Roman" w:cs="Times New Roman"/>
          <w:sz w:val="24"/>
          <w:szCs w:val="24"/>
          <w:lang w:eastAsia="ru-RU"/>
        </w:rPr>
      </w:pPr>
    </w:p>
    <w:p w:rsidR="007945B1" w:rsidRDefault="007945B1" w:rsidP="007945B1">
      <w:pPr>
        <w:spacing w:after="0" w:line="240" w:lineRule="auto"/>
        <w:jc w:val="center"/>
        <w:rPr>
          <w:rStyle w:val="c71"/>
          <w:rFonts w:ascii="Times New Roman" w:eastAsia="Times New Roman" w:hAnsi="Times New Roman" w:cs="Times New Roman"/>
          <w:b/>
          <w:bCs/>
          <w:color w:val="000000"/>
          <w:sz w:val="24"/>
          <w:szCs w:val="24"/>
          <w:lang w:eastAsia="ru-RU"/>
        </w:rPr>
      </w:pPr>
      <w:r w:rsidRPr="007945B1">
        <w:rPr>
          <w:rStyle w:val="c71"/>
          <w:rFonts w:ascii="Times New Roman" w:eastAsia="Times New Roman" w:hAnsi="Times New Roman" w:cs="Times New Roman"/>
          <w:b/>
          <w:bCs/>
          <w:color w:val="000000"/>
          <w:sz w:val="24"/>
          <w:szCs w:val="24"/>
          <w:lang w:eastAsia="ru-RU"/>
        </w:rPr>
        <w:t>СОДЕРЖАНИЕ ОБУЧЕНИЯ</w:t>
      </w:r>
    </w:p>
    <w:p w:rsidR="009A355A" w:rsidRDefault="009A355A" w:rsidP="007945B1">
      <w:pPr>
        <w:spacing w:after="0" w:line="240" w:lineRule="auto"/>
        <w:jc w:val="center"/>
        <w:rPr>
          <w:rStyle w:val="c71"/>
          <w:rFonts w:ascii="Times New Roman" w:eastAsia="Times New Roman" w:hAnsi="Times New Roman" w:cs="Times New Roman"/>
          <w:b/>
          <w:bCs/>
          <w:color w:val="000000"/>
          <w:sz w:val="24"/>
          <w:szCs w:val="24"/>
          <w:lang w:eastAsia="ru-RU"/>
        </w:rPr>
      </w:pPr>
    </w:p>
    <w:p w:rsidR="00156807" w:rsidRPr="00156807" w:rsidRDefault="00156807" w:rsidP="009A355A">
      <w:pPr>
        <w:spacing w:after="0" w:line="240" w:lineRule="auto"/>
        <w:jc w:val="both"/>
        <w:rPr>
          <w:rFonts w:ascii="Times New Roman" w:eastAsia="Times New Roman" w:hAnsi="Times New Roman" w:cs="Times New Roman"/>
          <w:b/>
          <w:sz w:val="24"/>
          <w:szCs w:val="24"/>
          <w:lang w:eastAsia="ru-RU"/>
        </w:rPr>
      </w:pPr>
      <w:r w:rsidRPr="00156807">
        <w:rPr>
          <w:rFonts w:ascii="Times New Roman" w:eastAsia="Times New Roman" w:hAnsi="Times New Roman" w:cs="Times New Roman"/>
          <w:b/>
          <w:sz w:val="24"/>
          <w:szCs w:val="24"/>
          <w:lang w:eastAsia="ru-RU"/>
        </w:rPr>
        <w:t xml:space="preserve">Античная литература </w:t>
      </w:r>
    </w:p>
    <w:p w:rsidR="00156807" w:rsidRDefault="00156807"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56807">
        <w:rPr>
          <w:rFonts w:ascii="Times New Roman" w:eastAsia="Times New Roman" w:hAnsi="Times New Roman" w:cs="Times New Roman"/>
          <w:sz w:val="24"/>
          <w:szCs w:val="24"/>
          <w:lang w:eastAsia="ru-RU"/>
        </w:rPr>
        <w:t xml:space="preserve">Гомер. Поэмы. «Илиада», «Одиссея» (фрагменты). </w:t>
      </w:r>
    </w:p>
    <w:p w:rsidR="00156807" w:rsidRDefault="00156807" w:rsidP="009A355A">
      <w:pPr>
        <w:spacing w:after="0" w:line="240" w:lineRule="auto"/>
        <w:jc w:val="both"/>
        <w:rPr>
          <w:rFonts w:ascii="Times New Roman" w:eastAsia="Times New Roman" w:hAnsi="Times New Roman" w:cs="Times New Roman"/>
          <w:sz w:val="24"/>
          <w:szCs w:val="24"/>
          <w:lang w:eastAsia="ru-RU"/>
        </w:rPr>
      </w:pPr>
    </w:p>
    <w:p w:rsidR="00156807" w:rsidRPr="00156807" w:rsidRDefault="00156807" w:rsidP="009A355A">
      <w:pPr>
        <w:spacing w:after="0" w:line="240" w:lineRule="auto"/>
        <w:jc w:val="both"/>
        <w:rPr>
          <w:rFonts w:ascii="Times New Roman" w:eastAsia="Times New Roman" w:hAnsi="Times New Roman" w:cs="Times New Roman"/>
          <w:b/>
          <w:sz w:val="24"/>
          <w:szCs w:val="24"/>
          <w:lang w:eastAsia="ru-RU"/>
        </w:rPr>
      </w:pPr>
      <w:r w:rsidRPr="00156807">
        <w:rPr>
          <w:rFonts w:ascii="Times New Roman" w:eastAsia="Times New Roman" w:hAnsi="Times New Roman" w:cs="Times New Roman"/>
          <w:b/>
          <w:sz w:val="24"/>
          <w:szCs w:val="24"/>
          <w:lang w:eastAsia="ru-RU"/>
        </w:rPr>
        <w:t xml:space="preserve">Фольклор </w:t>
      </w:r>
    </w:p>
    <w:p w:rsidR="00156807" w:rsidRDefault="00156807"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56807">
        <w:rPr>
          <w:rFonts w:ascii="Times New Roman" w:eastAsia="Times New Roman" w:hAnsi="Times New Roman" w:cs="Times New Roman"/>
          <w:sz w:val="24"/>
          <w:szCs w:val="24"/>
          <w:lang w:eastAsia="ru-RU"/>
        </w:rPr>
        <w:t>Русские былины (не менее двух). Например, «Илья Муромец и Соловей</w:t>
      </w:r>
      <w:r w:rsidR="00DF10F3">
        <w:rPr>
          <w:rFonts w:ascii="Times New Roman" w:eastAsia="Times New Roman" w:hAnsi="Times New Roman" w:cs="Times New Roman"/>
          <w:sz w:val="24"/>
          <w:szCs w:val="24"/>
          <w:lang w:eastAsia="ru-RU"/>
        </w:rPr>
        <w:t>-</w:t>
      </w:r>
      <w:r w:rsidRPr="00156807">
        <w:rPr>
          <w:rFonts w:ascii="Times New Roman" w:eastAsia="Times New Roman" w:hAnsi="Times New Roman" w:cs="Times New Roman"/>
          <w:sz w:val="24"/>
          <w:szCs w:val="24"/>
          <w:lang w:eastAsia="ru-RU"/>
        </w:rPr>
        <w:t xml:space="preserve">разбойник», «Садко». </w:t>
      </w:r>
    </w:p>
    <w:p w:rsidR="00156807" w:rsidRDefault="00156807"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56807">
        <w:rPr>
          <w:rFonts w:ascii="Times New Roman" w:eastAsia="Times New Roman" w:hAnsi="Times New Roman" w:cs="Times New Roman"/>
          <w:sz w:val="24"/>
          <w:szCs w:val="24"/>
          <w:lang w:eastAsia="ru-RU"/>
        </w:rPr>
        <w:t xml:space="preserve">Народные песни и баллады народов России и мира (не менее трёх песен и одной баллады). Например, «Песнь о Роланде» (фрагменты). «Песнь о </w:t>
      </w:r>
      <w:proofErr w:type="spellStart"/>
      <w:r w:rsidRPr="00156807">
        <w:rPr>
          <w:rFonts w:ascii="Times New Roman" w:eastAsia="Times New Roman" w:hAnsi="Times New Roman" w:cs="Times New Roman"/>
          <w:sz w:val="24"/>
          <w:szCs w:val="24"/>
          <w:lang w:eastAsia="ru-RU"/>
        </w:rPr>
        <w:t>Нибелунгах</w:t>
      </w:r>
      <w:proofErr w:type="spellEnd"/>
      <w:r w:rsidRPr="00156807">
        <w:rPr>
          <w:rFonts w:ascii="Times New Roman" w:eastAsia="Times New Roman" w:hAnsi="Times New Roman" w:cs="Times New Roman"/>
          <w:sz w:val="24"/>
          <w:szCs w:val="24"/>
          <w:lang w:eastAsia="ru-RU"/>
        </w:rPr>
        <w:t>» (фрагменты), баллада «</w:t>
      </w:r>
      <w:proofErr w:type="spellStart"/>
      <w:r w:rsidRPr="00156807">
        <w:rPr>
          <w:rFonts w:ascii="Times New Roman" w:eastAsia="Times New Roman" w:hAnsi="Times New Roman" w:cs="Times New Roman"/>
          <w:sz w:val="24"/>
          <w:szCs w:val="24"/>
          <w:lang w:eastAsia="ru-RU"/>
        </w:rPr>
        <w:t>Аника</w:t>
      </w:r>
      <w:proofErr w:type="spellEnd"/>
      <w:r w:rsidRPr="00156807">
        <w:rPr>
          <w:rFonts w:ascii="Times New Roman" w:eastAsia="Times New Roman" w:hAnsi="Times New Roman" w:cs="Times New Roman"/>
          <w:sz w:val="24"/>
          <w:szCs w:val="24"/>
          <w:lang w:eastAsia="ru-RU"/>
        </w:rPr>
        <w:t xml:space="preserve">-воин» и другие. </w:t>
      </w:r>
    </w:p>
    <w:p w:rsidR="00156807" w:rsidRDefault="00156807" w:rsidP="009A355A">
      <w:pPr>
        <w:spacing w:after="0" w:line="240" w:lineRule="auto"/>
        <w:jc w:val="both"/>
        <w:rPr>
          <w:rFonts w:ascii="Times New Roman" w:eastAsia="Times New Roman" w:hAnsi="Times New Roman" w:cs="Times New Roman"/>
          <w:sz w:val="24"/>
          <w:szCs w:val="24"/>
          <w:lang w:eastAsia="ru-RU"/>
        </w:rPr>
      </w:pPr>
    </w:p>
    <w:p w:rsidR="00156807" w:rsidRPr="00156807" w:rsidRDefault="00156807" w:rsidP="009A355A">
      <w:pPr>
        <w:spacing w:after="0" w:line="240" w:lineRule="auto"/>
        <w:jc w:val="both"/>
        <w:rPr>
          <w:rFonts w:ascii="Times New Roman" w:eastAsia="Times New Roman" w:hAnsi="Times New Roman" w:cs="Times New Roman"/>
          <w:b/>
          <w:sz w:val="24"/>
          <w:szCs w:val="24"/>
          <w:lang w:eastAsia="ru-RU"/>
        </w:rPr>
      </w:pPr>
      <w:r w:rsidRPr="00156807">
        <w:rPr>
          <w:rFonts w:ascii="Times New Roman" w:eastAsia="Times New Roman" w:hAnsi="Times New Roman" w:cs="Times New Roman"/>
          <w:b/>
          <w:sz w:val="24"/>
          <w:szCs w:val="24"/>
          <w:lang w:eastAsia="ru-RU"/>
        </w:rPr>
        <w:t xml:space="preserve">Древнерусская литература </w:t>
      </w:r>
    </w:p>
    <w:p w:rsidR="00604B1C" w:rsidRPr="00156807" w:rsidRDefault="00156807"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56807">
        <w:rPr>
          <w:rFonts w:ascii="Times New Roman" w:eastAsia="Times New Roman" w:hAnsi="Times New Roman" w:cs="Times New Roman"/>
          <w:sz w:val="24"/>
          <w:szCs w:val="24"/>
          <w:lang w:eastAsia="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156807" w:rsidRDefault="00156807" w:rsidP="009A355A">
      <w:pPr>
        <w:spacing w:after="0" w:line="240" w:lineRule="auto"/>
        <w:jc w:val="both"/>
        <w:rPr>
          <w:rFonts w:ascii="Times New Roman" w:eastAsia="Times New Roman" w:hAnsi="Times New Roman" w:cs="Times New Roman"/>
          <w:sz w:val="24"/>
          <w:szCs w:val="24"/>
          <w:lang w:eastAsia="ru-RU"/>
        </w:rPr>
      </w:pPr>
    </w:p>
    <w:p w:rsidR="00156807" w:rsidRPr="00156807" w:rsidRDefault="00156807" w:rsidP="009A355A">
      <w:pPr>
        <w:spacing w:after="0" w:line="240" w:lineRule="auto"/>
        <w:jc w:val="both"/>
        <w:rPr>
          <w:rFonts w:ascii="Times New Roman" w:eastAsia="Times New Roman" w:hAnsi="Times New Roman" w:cs="Times New Roman"/>
          <w:b/>
          <w:sz w:val="24"/>
          <w:szCs w:val="24"/>
          <w:lang w:eastAsia="ru-RU"/>
        </w:rPr>
      </w:pPr>
      <w:r w:rsidRPr="00156807">
        <w:rPr>
          <w:rFonts w:ascii="Times New Roman" w:eastAsia="Times New Roman" w:hAnsi="Times New Roman" w:cs="Times New Roman"/>
          <w:b/>
          <w:sz w:val="24"/>
          <w:szCs w:val="24"/>
          <w:lang w:eastAsia="ru-RU"/>
        </w:rPr>
        <w:t xml:space="preserve">Литература первой половины XIX века </w:t>
      </w:r>
    </w:p>
    <w:p w:rsidR="00A53173" w:rsidRDefault="00156807"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56807">
        <w:rPr>
          <w:rFonts w:ascii="Times New Roman" w:eastAsia="Times New Roman" w:hAnsi="Times New Roman" w:cs="Times New Roman"/>
          <w:sz w:val="24"/>
          <w:szCs w:val="24"/>
          <w:lang w:eastAsia="ru-RU"/>
        </w:rPr>
        <w:t xml:space="preserve">А.С. Пушкин. Стихотворения (не менее трёх). «Песнь о вещем Олеге», «Зимняя дорога», «Узник», «Туча» и другие. Роман «Дубровский».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М.Ю. Лермонтов. Стихотворения (не менее трёх). «Три пальмы», «Листок», «Утёс» и другие.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А.В. Кольцов. Стихотворения (не менее двух). Например, «Косарь», «Соловей» и другие. </w:t>
      </w:r>
    </w:p>
    <w:p w:rsidR="00A53173" w:rsidRDefault="00A53173" w:rsidP="009A355A">
      <w:pPr>
        <w:spacing w:after="0" w:line="240" w:lineRule="auto"/>
        <w:jc w:val="both"/>
        <w:rPr>
          <w:rFonts w:ascii="Times New Roman" w:eastAsia="Times New Roman" w:hAnsi="Times New Roman" w:cs="Times New Roman"/>
          <w:sz w:val="24"/>
          <w:szCs w:val="24"/>
          <w:lang w:eastAsia="ru-RU"/>
        </w:rPr>
      </w:pPr>
    </w:p>
    <w:p w:rsidR="00A53173" w:rsidRPr="00A53173" w:rsidRDefault="00156807" w:rsidP="009A355A">
      <w:pPr>
        <w:spacing w:after="0" w:line="240" w:lineRule="auto"/>
        <w:jc w:val="both"/>
        <w:rPr>
          <w:rFonts w:ascii="Times New Roman" w:eastAsia="Times New Roman" w:hAnsi="Times New Roman" w:cs="Times New Roman"/>
          <w:b/>
          <w:sz w:val="24"/>
          <w:szCs w:val="24"/>
          <w:lang w:eastAsia="ru-RU"/>
        </w:rPr>
      </w:pPr>
      <w:r w:rsidRPr="00A53173">
        <w:rPr>
          <w:rFonts w:ascii="Times New Roman" w:eastAsia="Times New Roman" w:hAnsi="Times New Roman" w:cs="Times New Roman"/>
          <w:b/>
          <w:sz w:val="24"/>
          <w:szCs w:val="24"/>
          <w:lang w:eastAsia="ru-RU"/>
        </w:rPr>
        <w:t xml:space="preserve">Литература второй половины XIX века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Ф.И. Тютчев. Стихотворения (не менее двух). «Есть в осени первоначальной…», «С поляны коршун поднялся…».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А.А. Фет. Стихотворения (не менее двух). «Учись у них – у дуба, у берёзы…», «Я пришёл к тебе с приветом…».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И.С. Тургенев. Рассказ «</w:t>
      </w:r>
      <w:proofErr w:type="spellStart"/>
      <w:r w:rsidR="00156807" w:rsidRPr="00156807">
        <w:rPr>
          <w:rFonts w:ascii="Times New Roman" w:eastAsia="Times New Roman" w:hAnsi="Times New Roman" w:cs="Times New Roman"/>
          <w:sz w:val="24"/>
          <w:szCs w:val="24"/>
          <w:lang w:eastAsia="ru-RU"/>
        </w:rPr>
        <w:t>Бежин</w:t>
      </w:r>
      <w:proofErr w:type="spellEnd"/>
      <w:r w:rsidR="00156807" w:rsidRPr="00156807">
        <w:rPr>
          <w:rFonts w:ascii="Times New Roman" w:eastAsia="Times New Roman" w:hAnsi="Times New Roman" w:cs="Times New Roman"/>
          <w:sz w:val="24"/>
          <w:szCs w:val="24"/>
          <w:lang w:eastAsia="ru-RU"/>
        </w:rPr>
        <w:t xml:space="preserve"> луг».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Н.С. Лесков. Сказ «Левша».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Л.Н. Толстой. Повесть «Детство» (главы).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А.П. Чехов. Рассказы (три по выбору). Например, «Толстый и тонкий», «Хамелеон», «Смерть чиновника» и другие.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А.И. Куприн. Рассказ «Чудесный доктор». </w:t>
      </w:r>
    </w:p>
    <w:p w:rsidR="00A53173" w:rsidRDefault="00A53173" w:rsidP="009A355A">
      <w:pPr>
        <w:spacing w:after="0" w:line="240" w:lineRule="auto"/>
        <w:jc w:val="both"/>
        <w:rPr>
          <w:rFonts w:ascii="Times New Roman" w:eastAsia="Times New Roman" w:hAnsi="Times New Roman" w:cs="Times New Roman"/>
          <w:sz w:val="24"/>
          <w:szCs w:val="24"/>
          <w:lang w:eastAsia="ru-RU"/>
        </w:rPr>
      </w:pPr>
    </w:p>
    <w:p w:rsidR="00A53173" w:rsidRDefault="00156807" w:rsidP="009A355A">
      <w:pPr>
        <w:spacing w:after="0" w:line="240" w:lineRule="auto"/>
        <w:jc w:val="both"/>
        <w:rPr>
          <w:rFonts w:ascii="Times New Roman" w:eastAsia="Times New Roman" w:hAnsi="Times New Roman" w:cs="Times New Roman"/>
          <w:sz w:val="24"/>
          <w:szCs w:val="24"/>
          <w:lang w:eastAsia="ru-RU"/>
        </w:rPr>
      </w:pPr>
      <w:r w:rsidRPr="00A53173">
        <w:rPr>
          <w:rFonts w:ascii="Times New Roman" w:eastAsia="Times New Roman" w:hAnsi="Times New Roman" w:cs="Times New Roman"/>
          <w:b/>
          <w:sz w:val="24"/>
          <w:szCs w:val="24"/>
          <w:lang w:eastAsia="ru-RU"/>
        </w:rPr>
        <w:t xml:space="preserve">Литература XX века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Стихотворения отечественных поэтов начала ХХ века (не менее двух). Например, стихотворения С. А. Есенина, В.В. Маяковского, А.А. Блока и другие.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Стихотворения отечественных поэтов XX века (не менее четырёх стихотворений двух поэтов). Например, стихотворения О.Ф. </w:t>
      </w:r>
      <w:proofErr w:type="spellStart"/>
      <w:r w:rsidR="00156807" w:rsidRPr="00156807">
        <w:rPr>
          <w:rFonts w:ascii="Times New Roman" w:eastAsia="Times New Roman" w:hAnsi="Times New Roman" w:cs="Times New Roman"/>
          <w:sz w:val="24"/>
          <w:szCs w:val="24"/>
          <w:lang w:eastAsia="ru-RU"/>
        </w:rPr>
        <w:t>Берггольц</w:t>
      </w:r>
      <w:proofErr w:type="spellEnd"/>
      <w:r w:rsidR="00156807" w:rsidRPr="00156807">
        <w:rPr>
          <w:rFonts w:ascii="Times New Roman" w:eastAsia="Times New Roman" w:hAnsi="Times New Roman" w:cs="Times New Roman"/>
          <w:sz w:val="24"/>
          <w:szCs w:val="24"/>
          <w:lang w:eastAsia="ru-RU"/>
        </w:rPr>
        <w:t xml:space="preserve">, В.С. Высоцкого, Е.А. Евтушенко, А.С. Кушнера, Ю.Д. </w:t>
      </w:r>
      <w:proofErr w:type="spellStart"/>
      <w:r w:rsidR="00156807" w:rsidRPr="00156807">
        <w:rPr>
          <w:rFonts w:ascii="Times New Roman" w:eastAsia="Times New Roman" w:hAnsi="Times New Roman" w:cs="Times New Roman"/>
          <w:sz w:val="24"/>
          <w:szCs w:val="24"/>
          <w:lang w:eastAsia="ru-RU"/>
        </w:rPr>
        <w:t>Левитанского</w:t>
      </w:r>
      <w:proofErr w:type="spellEnd"/>
      <w:r w:rsidR="00156807" w:rsidRPr="00156807">
        <w:rPr>
          <w:rFonts w:ascii="Times New Roman" w:eastAsia="Times New Roman" w:hAnsi="Times New Roman" w:cs="Times New Roman"/>
          <w:sz w:val="24"/>
          <w:szCs w:val="24"/>
          <w:lang w:eastAsia="ru-RU"/>
        </w:rPr>
        <w:t xml:space="preserve">, Ю.П. </w:t>
      </w:r>
      <w:proofErr w:type="spellStart"/>
      <w:r w:rsidR="00156807" w:rsidRPr="00156807">
        <w:rPr>
          <w:rFonts w:ascii="Times New Roman" w:eastAsia="Times New Roman" w:hAnsi="Times New Roman" w:cs="Times New Roman"/>
          <w:sz w:val="24"/>
          <w:szCs w:val="24"/>
          <w:lang w:eastAsia="ru-RU"/>
        </w:rPr>
        <w:t>Мориц</w:t>
      </w:r>
      <w:proofErr w:type="spellEnd"/>
      <w:r w:rsidR="00156807" w:rsidRPr="00156807">
        <w:rPr>
          <w:rFonts w:ascii="Times New Roman" w:eastAsia="Times New Roman" w:hAnsi="Times New Roman" w:cs="Times New Roman"/>
          <w:sz w:val="24"/>
          <w:szCs w:val="24"/>
          <w:lang w:eastAsia="ru-RU"/>
        </w:rPr>
        <w:t xml:space="preserve">, Б.Ш. Окуджавы, Д.С. Самойлова.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А.В. </w:t>
      </w:r>
      <w:proofErr w:type="spellStart"/>
      <w:r w:rsidR="00156807" w:rsidRPr="00156807">
        <w:rPr>
          <w:rFonts w:ascii="Times New Roman" w:eastAsia="Times New Roman" w:hAnsi="Times New Roman" w:cs="Times New Roman"/>
          <w:sz w:val="24"/>
          <w:szCs w:val="24"/>
          <w:lang w:eastAsia="ru-RU"/>
        </w:rPr>
        <w:t>Жвалевский</w:t>
      </w:r>
      <w:proofErr w:type="spellEnd"/>
      <w:r w:rsidR="00156807" w:rsidRPr="00156807">
        <w:rPr>
          <w:rFonts w:ascii="Times New Roman" w:eastAsia="Times New Roman" w:hAnsi="Times New Roman" w:cs="Times New Roman"/>
          <w:sz w:val="24"/>
          <w:szCs w:val="24"/>
          <w:lang w:eastAsia="ru-RU"/>
        </w:rPr>
        <w:t xml:space="preserve"> и Е.Б. Пастернак. «Правдивая история Деда Мороза» (глава «Очень страшный 1942 Новый год») и другие.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156807" w:rsidRPr="00156807">
        <w:rPr>
          <w:rFonts w:ascii="Times New Roman" w:eastAsia="Times New Roman" w:hAnsi="Times New Roman" w:cs="Times New Roman"/>
          <w:sz w:val="24"/>
          <w:szCs w:val="24"/>
          <w:lang w:eastAsia="ru-RU"/>
        </w:rPr>
        <w:t xml:space="preserve">В.Г. Распутин. Рассказ «Уроки французского». </w:t>
      </w:r>
    </w:p>
    <w:p w:rsidR="00156807" w:rsidRPr="00156807"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00156807" w:rsidRPr="00156807">
        <w:rPr>
          <w:rFonts w:ascii="Times New Roman" w:eastAsia="Times New Roman" w:hAnsi="Times New Roman" w:cs="Times New Roman"/>
          <w:sz w:val="24"/>
          <w:szCs w:val="24"/>
          <w:lang w:eastAsia="ru-RU"/>
        </w:rPr>
        <w:t>Фраерман</w:t>
      </w:r>
      <w:proofErr w:type="spellEnd"/>
      <w:r w:rsidR="00156807" w:rsidRPr="00156807">
        <w:rPr>
          <w:rFonts w:ascii="Times New Roman" w:eastAsia="Times New Roman" w:hAnsi="Times New Roman" w:cs="Times New Roman"/>
          <w:sz w:val="24"/>
          <w:szCs w:val="24"/>
          <w:lang w:eastAsia="ru-RU"/>
        </w:rPr>
        <w:t xml:space="preserve">. «Дикая собака Динго, или Повесть о первой любви»; Ю.И. Коваль. «Самая лёгкая лодка в мире» и другие. Произведения современных отечественных писателей-фантастов (не менее двух). Например, А.В. </w:t>
      </w:r>
      <w:proofErr w:type="spellStart"/>
      <w:r w:rsidR="00156807" w:rsidRPr="00156807">
        <w:rPr>
          <w:rFonts w:ascii="Times New Roman" w:eastAsia="Times New Roman" w:hAnsi="Times New Roman" w:cs="Times New Roman"/>
          <w:sz w:val="24"/>
          <w:szCs w:val="24"/>
          <w:lang w:eastAsia="ru-RU"/>
        </w:rPr>
        <w:t>Жвалевский</w:t>
      </w:r>
      <w:proofErr w:type="spellEnd"/>
      <w:r w:rsidR="00156807" w:rsidRPr="00156807">
        <w:rPr>
          <w:rFonts w:ascii="Times New Roman" w:eastAsia="Times New Roman" w:hAnsi="Times New Roman" w:cs="Times New Roman"/>
          <w:sz w:val="24"/>
          <w:szCs w:val="24"/>
          <w:lang w:eastAsia="ru-RU"/>
        </w:rPr>
        <w:t xml:space="preserve"> и Е.Б. Пастернак. «Время всегда хорошее»; В.В. </w:t>
      </w:r>
      <w:proofErr w:type="spellStart"/>
      <w:r w:rsidR="00156807" w:rsidRPr="00156807">
        <w:rPr>
          <w:rFonts w:ascii="Times New Roman" w:eastAsia="Times New Roman" w:hAnsi="Times New Roman" w:cs="Times New Roman"/>
          <w:sz w:val="24"/>
          <w:szCs w:val="24"/>
          <w:lang w:eastAsia="ru-RU"/>
        </w:rPr>
        <w:t>Ледерман</w:t>
      </w:r>
      <w:proofErr w:type="spellEnd"/>
      <w:r w:rsidR="00156807" w:rsidRPr="00156807">
        <w:rPr>
          <w:rFonts w:ascii="Times New Roman" w:eastAsia="Times New Roman" w:hAnsi="Times New Roman" w:cs="Times New Roman"/>
          <w:sz w:val="24"/>
          <w:szCs w:val="24"/>
          <w:lang w:eastAsia="ru-RU"/>
        </w:rPr>
        <w:t xml:space="preserve">. «Календарь </w:t>
      </w:r>
      <w:proofErr w:type="spellStart"/>
      <w:r w:rsidR="00156807" w:rsidRPr="00156807">
        <w:rPr>
          <w:rFonts w:ascii="Times New Roman" w:eastAsia="Times New Roman" w:hAnsi="Times New Roman" w:cs="Times New Roman"/>
          <w:sz w:val="24"/>
          <w:szCs w:val="24"/>
          <w:lang w:eastAsia="ru-RU"/>
        </w:rPr>
        <w:t>ма</w:t>
      </w:r>
      <w:proofErr w:type="spellEnd"/>
      <w:r w:rsidR="00156807" w:rsidRPr="00156807">
        <w:rPr>
          <w:rFonts w:ascii="Times New Roman" w:eastAsia="Times New Roman" w:hAnsi="Times New Roman" w:cs="Times New Roman"/>
          <w:sz w:val="24"/>
          <w:szCs w:val="24"/>
          <w:lang w:eastAsia="ru-RU"/>
        </w:rPr>
        <w:t>(й)я» и другие</w:t>
      </w:r>
      <w:r w:rsidR="00DA58FB">
        <w:rPr>
          <w:rFonts w:ascii="Times New Roman" w:eastAsia="Times New Roman" w:hAnsi="Times New Roman" w:cs="Times New Roman"/>
          <w:sz w:val="24"/>
          <w:szCs w:val="24"/>
          <w:lang w:eastAsia="ru-RU"/>
        </w:rPr>
        <w:t>.</w:t>
      </w:r>
    </w:p>
    <w:p w:rsidR="00A53173" w:rsidRDefault="00A53173" w:rsidP="009A355A">
      <w:pPr>
        <w:spacing w:after="0" w:line="240" w:lineRule="auto"/>
        <w:jc w:val="both"/>
        <w:rPr>
          <w:rFonts w:ascii="Times New Roman" w:eastAsia="Times New Roman" w:hAnsi="Times New Roman" w:cs="Times New Roman"/>
          <w:sz w:val="24"/>
          <w:szCs w:val="24"/>
          <w:lang w:eastAsia="ru-RU"/>
        </w:rPr>
      </w:pPr>
    </w:p>
    <w:p w:rsidR="00A53173" w:rsidRPr="00A53173" w:rsidRDefault="00156807" w:rsidP="009A355A">
      <w:pPr>
        <w:spacing w:after="0" w:line="240" w:lineRule="auto"/>
        <w:jc w:val="both"/>
        <w:rPr>
          <w:rFonts w:ascii="Times New Roman" w:eastAsia="Times New Roman" w:hAnsi="Times New Roman" w:cs="Times New Roman"/>
          <w:b/>
          <w:sz w:val="24"/>
          <w:szCs w:val="24"/>
          <w:lang w:eastAsia="ru-RU"/>
        </w:rPr>
      </w:pPr>
      <w:r w:rsidRPr="00A53173">
        <w:rPr>
          <w:rFonts w:ascii="Times New Roman" w:eastAsia="Times New Roman" w:hAnsi="Times New Roman" w:cs="Times New Roman"/>
          <w:b/>
          <w:sz w:val="24"/>
          <w:szCs w:val="24"/>
          <w:lang w:eastAsia="ru-RU"/>
        </w:rPr>
        <w:t xml:space="preserve">Литература народов Российской Федерации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A53173" w:rsidRDefault="00A53173" w:rsidP="009A355A">
      <w:pPr>
        <w:spacing w:after="0" w:line="240" w:lineRule="auto"/>
        <w:jc w:val="both"/>
        <w:rPr>
          <w:rFonts w:ascii="Times New Roman" w:eastAsia="Times New Roman" w:hAnsi="Times New Roman" w:cs="Times New Roman"/>
          <w:sz w:val="24"/>
          <w:szCs w:val="24"/>
          <w:lang w:eastAsia="ru-RU"/>
        </w:rPr>
      </w:pPr>
    </w:p>
    <w:p w:rsidR="00A53173" w:rsidRPr="00A53173" w:rsidRDefault="00156807" w:rsidP="009A355A">
      <w:pPr>
        <w:spacing w:after="0" w:line="240" w:lineRule="auto"/>
        <w:jc w:val="both"/>
        <w:rPr>
          <w:rFonts w:ascii="Times New Roman" w:eastAsia="Times New Roman" w:hAnsi="Times New Roman" w:cs="Times New Roman"/>
          <w:b/>
          <w:sz w:val="24"/>
          <w:szCs w:val="24"/>
          <w:lang w:eastAsia="ru-RU"/>
        </w:rPr>
      </w:pPr>
      <w:r w:rsidRPr="00A53173">
        <w:rPr>
          <w:rFonts w:ascii="Times New Roman" w:eastAsia="Times New Roman" w:hAnsi="Times New Roman" w:cs="Times New Roman"/>
          <w:b/>
          <w:sz w:val="24"/>
          <w:szCs w:val="24"/>
          <w:lang w:eastAsia="ru-RU"/>
        </w:rPr>
        <w:t xml:space="preserve">Зарубежная литература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Д. Дефо. «Робинзон Крузо» (главы по выбору).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Дж. Свифт. «Путешествия Гулливера» (главы по выбору). </w:t>
      </w:r>
    </w:p>
    <w:p w:rsidR="00A53173"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 </w:t>
      </w:r>
    </w:p>
    <w:p w:rsidR="00156807" w:rsidRPr="00156807" w:rsidRDefault="00A53173"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56807" w:rsidRPr="00156807">
        <w:rPr>
          <w:rFonts w:ascii="Times New Roman" w:eastAsia="Times New Roman" w:hAnsi="Times New Roman" w:cs="Times New Roman"/>
          <w:sz w:val="24"/>
          <w:szCs w:val="24"/>
          <w:lang w:eastAsia="ru-RU"/>
        </w:rPr>
        <w:t>Произведения современных зарубежных писателей-фантастов (не менее двух). Например, Дж. К. Роулинг. «Гарри Поттер» (главы по выбору); Д.У. Джонс. «Дом с характером» и другие.</w:t>
      </w:r>
    </w:p>
    <w:p w:rsidR="00604B1C" w:rsidRDefault="00604B1C" w:rsidP="009A355A">
      <w:pPr>
        <w:spacing w:after="0" w:line="240" w:lineRule="auto"/>
        <w:jc w:val="both"/>
        <w:rPr>
          <w:rStyle w:val="c5"/>
          <w:rFonts w:ascii="Times New Roman" w:eastAsia="Times New Roman" w:hAnsi="Times New Roman" w:cs="Times New Roman"/>
          <w:color w:val="333333"/>
          <w:sz w:val="24"/>
          <w:szCs w:val="24"/>
          <w:lang w:eastAsia="ru-RU"/>
        </w:rPr>
      </w:pPr>
    </w:p>
    <w:p w:rsidR="00AA44D8" w:rsidRDefault="00AA44D8" w:rsidP="002C2BE0">
      <w:pPr>
        <w:spacing w:after="0" w:line="240" w:lineRule="auto"/>
        <w:jc w:val="center"/>
        <w:rPr>
          <w:rStyle w:val="c71"/>
          <w:rFonts w:ascii="Times New Roman" w:eastAsia="Times New Roman" w:hAnsi="Times New Roman" w:cs="Times New Roman"/>
          <w:b/>
          <w:bCs/>
          <w:color w:val="000000"/>
          <w:sz w:val="24"/>
          <w:szCs w:val="24"/>
          <w:lang w:eastAsia="ru-RU"/>
        </w:rPr>
      </w:pPr>
      <w:r w:rsidRPr="00AA44D8">
        <w:rPr>
          <w:rStyle w:val="c71"/>
          <w:rFonts w:ascii="Times New Roman" w:eastAsia="Times New Roman" w:hAnsi="Times New Roman" w:cs="Times New Roman"/>
          <w:b/>
          <w:bCs/>
          <w:color w:val="000000"/>
          <w:sz w:val="24"/>
          <w:szCs w:val="24"/>
          <w:lang w:eastAsia="ru-RU"/>
        </w:rPr>
        <w:t>ПЛАНИРУЕМЫЕ РЕЗУЛЬТАТЫ ОСВОЕНИЯ ПРОГРАММЫ ПО РУССКОМУ ЯЗЫКУ НА УРОВНЕ ОСНОВНОГО ОБЩЕГО ОБРАЗОВАНИЯ</w:t>
      </w:r>
    </w:p>
    <w:p w:rsidR="00AA44D8" w:rsidRPr="0095171D" w:rsidRDefault="00AA44D8" w:rsidP="00AA44D8">
      <w:pPr>
        <w:spacing w:after="0" w:line="240" w:lineRule="auto"/>
        <w:rPr>
          <w:rStyle w:val="c71"/>
          <w:rFonts w:ascii="Times New Roman" w:eastAsia="Times New Roman" w:hAnsi="Times New Roman" w:cs="Times New Roman"/>
          <w:b/>
          <w:bCs/>
          <w:color w:val="000000"/>
          <w:sz w:val="16"/>
          <w:szCs w:val="16"/>
          <w:lang w:eastAsia="ru-RU"/>
        </w:rPr>
      </w:pPr>
    </w:p>
    <w:p w:rsidR="00AA44D8" w:rsidRDefault="00AA44D8" w:rsidP="00184F2F">
      <w:pPr>
        <w:spacing w:after="0" w:line="240" w:lineRule="auto"/>
        <w:jc w:val="center"/>
      </w:pPr>
      <w:r w:rsidRPr="00AA44D8">
        <w:rPr>
          <w:rStyle w:val="c71"/>
          <w:rFonts w:ascii="Times New Roman" w:eastAsia="Times New Roman" w:hAnsi="Times New Roman" w:cs="Times New Roman"/>
          <w:b/>
          <w:bCs/>
          <w:color w:val="000000"/>
          <w:sz w:val="24"/>
          <w:szCs w:val="24"/>
          <w:lang w:eastAsia="ru-RU"/>
        </w:rPr>
        <w:t>ЛИЧНОСТНЫЕ РЕЗУЛЬТАТЫ</w:t>
      </w:r>
    </w:p>
    <w:p w:rsidR="002C2BE0" w:rsidRDefault="002C2BE0" w:rsidP="002C2BE0">
      <w:pPr>
        <w:spacing w:after="0" w:line="240" w:lineRule="auto"/>
        <w:jc w:val="both"/>
        <w:rPr>
          <w:rStyle w:val="c5"/>
          <w:rFonts w:ascii="Times New Roman" w:eastAsia="Times New Roman" w:hAnsi="Times New Roman" w:cs="Times New Roman"/>
          <w:color w:val="333333"/>
          <w:sz w:val="24"/>
          <w:szCs w:val="24"/>
          <w:lang w:eastAsia="ru-RU"/>
        </w:rPr>
      </w:pPr>
    </w:p>
    <w:p w:rsidR="00CA7ED8" w:rsidRDefault="002C2B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b/>
          <w:color w:val="333333"/>
          <w:sz w:val="24"/>
          <w:szCs w:val="24"/>
          <w:lang w:eastAsia="ru-RU"/>
        </w:rPr>
        <w:t>1) гражданского воспитания:</w:t>
      </w:r>
      <w:r w:rsidRPr="00CA7ED8">
        <w:rPr>
          <w:rStyle w:val="c5"/>
          <w:rFonts w:ascii="Times New Roman" w:eastAsia="Times New Roman" w:hAnsi="Times New Roman" w:cs="Times New Roman"/>
          <w:color w:val="333333"/>
          <w:sz w:val="24"/>
          <w:szCs w:val="24"/>
          <w:lang w:eastAsia="ru-RU"/>
        </w:rPr>
        <w:t xml:space="preserve"> </w:t>
      </w:r>
    </w:p>
    <w:p w:rsidR="004F3EA1"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 </w:t>
      </w:r>
    </w:p>
    <w:p w:rsidR="008516A6" w:rsidRDefault="008516A6" w:rsidP="00CA7ED8">
      <w:pPr>
        <w:spacing w:after="0" w:line="240" w:lineRule="auto"/>
        <w:jc w:val="both"/>
        <w:rPr>
          <w:rStyle w:val="c5"/>
          <w:rFonts w:ascii="Times New Roman" w:eastAsia="Times New Roman" w:hAnsi="Times New Roman" w:cs="Times New Roman"/>
          <w:color w:val="333333"/>
          <w:sz w:val="24"/>
          <w:szCs w:val="24"/>
          <w:lang w:eastAsia="ru-RU"/>
        </w:rPr>
      </w:pPr>
    </w:p>
    <w:p w:rsidR="008516A6" w:rsidRDefault="008516A6" w:rsidP="00CA7ED8">
      <w:pPr>
        <w:spacing w:after="0" w:line="240" w:lineRule="auto"/>
        <w:jc w:val="both"/>
        <w:rPr>
          <w:rStyle w:val="c5"/>
          <w:rFonts w:ascii="Times New Roman" w:eastAsia="Times New Roman" w:hAnsi="Times New Roman" w:cs="Times New Roman"/>
          <w:color w:val="333333"/>
          <w:sz w:val="24"/>
          <w:szCs w:val="24"/>
          <w:lang w:eastAsia="ru-RU"/>
        </w:rPr>
      </w:pP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CA7ED8" w:rsidRPr="004F3EA1">
        <w:rPr>
          <w:rStyle w:val="c5"/>
          <w:rFonts w:ascii="Times New Roman" w:eastAsia="Times New Roman" w:hAnsi="Times New Roman" w:cs="Times New Roman"/>
          <w:b/>
          <w:color w:val="333333"/>
          <w:sz w:val="24"/>
          <w:szCs w:val="24"/>
          <w:lang w:eastAsia="ru-RU"/>
        </w:rPr>
        <w:t>2) патриотического воспитания:</w:t>
      </w:r>
      <w:r w:rsidR="00CA7ED8" w:rsidRPr="00CA7ED8">
        <w:rPr>
          <w:rStyle w:val="c5"/>
          <w:rFonts w:ascii="Times New Roman" w:eastAsia="Times New Roman" w:hAnsi="Times New Roman" w:cs="Times New Roman"/>
          <w:color w:val="333333"/>
          <w:sz w:val="24"/>
          <w:szCs w:val="24"/>
          <w:lang w:eastAsia="ru-RU"/>
        </w:rPr>
        <w:t xml:space="preserve"> </w:t>
      </w:r>
    </w:p>
    <w:p w:rsidR="00BE5ED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E11044" w:rsidRDefault="00BE5ED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C1A44" w:rsidRPr="00FC1A44" w:rsidRDefault="00FC1A44"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 xml:space="preserve">3) духовно-нравственного воспитания: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активное неприятие асоциальных поступков, свобода и ответственность личности в условиях индивидуального и общественного пространства;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4) эстетического воспитания:</w:t>
      </w:r>
      <w:r w:rsidRPr="00FC1A44">
        <w:rPr>
          <w:rStyle w:val="c5"/>
          <w:rFonts w:ascii="Times New Roman" w:eastAsia="Times New Roman" w:hAnsi="Times New Roman" w:cs="Times New Roman"/>
          <w:color w:val="333333"/>
          <w:sz w:val="24"/>
          <w:szCs w:val="24"/>
          <w:lang w:eastAsia="ru-RU"/>
        </w:rPr>
        <w:t xml:space="preserve"> </w:t>
      </w:r>
    </w:p>
    <w:p w:rsidR="000C6A98"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художественной литературы и культуры как средства коммуникации и самовыражения;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0C6A98">
        <w:rPr>
          <w:rStyle w:val="c5"/>
          <w:rFonts w:ascii="Times New Roman" w:eastAsia="Times New Roman" w:hAnsi="Times New Roman" w:cs="Times New Roman"/>
          <w:b/>
          <w:color w:val="333333"/>
          <w:sz w:val="24"/>
          <w:szCs w:val="24"/>
          <w:lang w:eastAsia="ru-RU"/>
        </w:rPr>
        <w:t xml:space="preserve">5) физического воспитания, формирования культуры здоровья и эмоционального благополучия: </w:t>
      </w:r>
    </w:p>
    <w:p w:rsidR="003B6EE0"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 </w:t>
      </w: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00FC1A44" w:rsidRPr="00FC1A44">
        <w:rPr>
          <w:rStyle w:val="c5"/>
          <w:rFonts w:ascii="Times New Roman" w:eastAsia="Times New Roman" w:hAnsi="Times New Roman" w:cs="Times New Roman"/>
          <w:color w:val="333333"/>
          <w:sz w:val="24"/>
          <w:szCs w:val="24"/>
          <w:lang w:eastAsia="ru-RU"/>
        </w:rPr>
        <w:t>сформированность</w:t>
      </w:r>
      <w:proofErr w:type="spellEnd"/>
      <w:r w:rsidR="00FC1A44" w:rsidRPr="00FC1A44">
        <w:rPr>
          <w:rStyle w:val="c5"/>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 </w:t>
      </w: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3B6EE0">
        <w:rPr>
          <w:rStyle w:val="c5"/>
          <w:rFonts w:ascii="Times New Roman" w:eastAsia="Times New Roman" w:hAnsi="Times New Roman" w:cs="Times New Roman"/>
          <w:b/>
          <w:color w:val="333333"/>
          <w:sz w:val="24"/>
          <w:szCs w:val="24"/>
          <w:lang w:eastAsia="ru-RU"/>
        </w:rPr>
        <w:t>6) трудового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FC1A44"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5A31C1">
        <w:rPr>
          <w:rStyle w:val="c5"/>
          <w:rFonts w:ascii="Times New Roman" w:eastAsia="Times New Roman" w:hAnsi="Times New Roman" w:cs="Times New Roman"/>
          <w:b/>
          <w:color w:val="333333"/>
          <w:sz w:val="24"/>
          <w:szCs w:val="24"/>
          <w:lang w:eastAsia="ru-RU"/>
        </w:rPr>
        <w:t>7) экологического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D96987"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8) ценности научного познания: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9) обеспечение адаптации обучающегося к изменяющимся условиям социальной и природной среды: </w:t>
      </w:r>
    </w:p>
    <w:p w:rsidR="00FC1A44" w:rsidRPr="00FC1A44"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D96987"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w:t>
      </w:r>
    </w:p>
    <w:p w:rsidR="00FC1A44" w:rsidRPr="00FC1A44"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00FC1A44" w:rsidRPr="00FC1A44">
        <w:rPr>
          <w:rStyle w:val="c5"/>
          <w:rFonts w:ascii="Times New Roman" w:eastAsia="Times New Roman" w:hAnsi="Times New Roman" w:cs="Times New Roman"/>
          <w:color w:val="333333"/>
          <w:sz w:val="24"/>
          <w:szCs w:val="24"/>
          <w:lang w:eastAsia="ru-RU"/>
        </w:rPr>
        <w:lastRenderedPageBreak/>
        <w:t>формировать опыт, уметь находить позитивное в произошедшей ситуации; быть готовым действовать в отсутствии гарантий успеха.</w:t>
      </w:r>
    </w:p>
    <w:p w:rsidR="00FC1A44" w:rsidRDefault="00FC1A44" w:rsidP="00CA7ED8">
      <w:pPr>
        <w:spacing w:after="0" w:line="240" w:lineRule="auto"/>
        <w:jc w:val="both"/>
      </w:pPr>
    </w:p>
    <w:p w:rsidR="000809DE" w:rsidRDefault="000809DE" w:rsidP="00CA7ED8">
      <w:pPr>
        <w:spacing w:after="0" w:line="240" w:lineRule="auto"/>
        <w:jc w:val="both"/>
        <w:rPr>
          <w:rStyle w:val="c5"/>
          <w:rFonts w:ascii="Times New Roman" w:eastAsia="Times New Roman" w:hAnsi="Times New Roman" w:cs="Times New Roman"/>
          <w:color w:val="333333"/>
          <w:sz w:val="24"/>
          <w:szCs w:val="24"/>
          <w:lang w:eastAsia="ru-RU"/>
        </w:rPr>
      </w:pPr>
    </w:p>
    <w:p w:rsidR="00E8326C" w:rsidRDefault="00E11044" w:rsidP="00184F2F">
      <w:pPr>
        <w:spacing w:after="0" w:line="240" w:lineRule="auto"/>
        <w:jc w:val="center"/>
        <w:rPr>
          <w:rStyle w:val="c71"/>
          <w:rFonts w:ascii="Times New Roman" w:eastAsia="Times New Roman" w:hAnsi="Times New Roman" w:cs="Times New Roman"/>
          <w:b/>
          <w:bCs/>
          <w:color w:val="000000"/>
          <w:sz w:val="24"/>
          <w:szCs w:val="24"/>
          <w:lang w:eastAsia="ru-RU"/>
        </w:rPr>
      </w:pPr>
      <w:r w:rsidRPr="00E8326C">
        <w:rPr>
          <w:rStyle w:val="c71"/>
          <w:rFonts w:ascii="Times New Roman" w:eastAsia="Times New Roman" w:hAnsi="Times New Roman" w:cs="Times New Roman"/>
          <w:b/>
          <w:bCs/>
          <w:color w:val="000000"/>
          <w:sz w:val="24"/>
          <w:szCs w:val="24"/>
          <w:lang w:eastAsia="ru-RU"/>
        </w:rPr>
        <w:t>МЕТАПРЕДМЕТНЫЕ РЕЗУЛЬТАТЫ</w:t>
      </w:r>
    </w:p>
    <w:p w:rsidR="00184F2F" w:rsidRPr="00E8326C" w:rsidRDefault="00184F2F" w:rsidP="00184F2F">
      <w:pPr>
        <w:spacing w:after="0" w:line="240" w:lineRule="auto"/>
        <w:jc w:val="center"/>
        <w:rPr>
          <w:rStyle w:val="c71"/>
          <w:rFonts w:ascii="Times New Roman" w:eastAsia="Times New Roman" w:hAnsi="Times New Roman" w:cs="Times New Roman"/>
          <w:b/>
          <w:bCs/>
          <w:color w:val="000000"/>
          <w:sz w:val="24"/>
          <w:szCs w:val="24"/>
          <w:lang w:eastAsia="ru-RU"/>
        </w:rPr>
      </w:pPr>
    </w:p>
    <w:p w:rsidR="00E8326C"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8326C" w:rsidRPr="00E8326C" w:rsidRDefault="00E8326C" w:rsidP="00E11044">
      <w:pPr>
        <w:spacing w:after="0" w:line="240" w:lineRule="auto"/>
        <w:jc w:val="both"/>
        <w:rPr>
          <w:rStyle w:val="c5"/>
          <w:rFonts w:ascii="Times New Roman" w:eastAsia="Times New Roman" w:hAnsi="Times New Roman" w:cs="Times New Roman"/>
          <w:color w:val="333333"/>
          <w:sz w:val="24"/>
          <w:szCs w:val="24"/>
          <w:lang w:eastAsia="ru-RU"/>
        </w:rPr>
      </w:pPr>
    </w:p>
    <w:p w:rsidR="00E8326C" w:rsidRPr="00E8326C" w:rsidRDefault="00E8326C" w:rsidP="00E11044">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1044" w:rsidRPr="00E8326C">
        <w:rPr>
          <w:rStyle w:val="c5"/>
          <w:rFonts w:ascii="Times New Roman" w:eastAsia="Times New Roman" w:hAnsi="Times New Roman" w:cs="Times New Roman"/>
          <w:b/>
          <w:color w:val="333333"/>
          <w:sz w:val="24"/>
          <w:szCs w:val="24"/>
          <w:lang w:eastAsia="ru-RU"/>
        </w:rPr>
        <w:t xml:space="preserve">Познавательные универсальные учебные действия </w:t>
      </w:r>
    </w:p>
    <w:p w:rsidR="00E8326C" w:rsidRPr="00E8326C" w:rsidRDefault="00E11044" w:rsidP="00E11044">
      <w:pPr>
        <w:spacing w:after="0" w:line="240" w:lineRule="auto"/>
        <w:jc w:val="both"/>
        <w:rPr>
          <w:rStyle w:val="c5"/>
          <w:rFonts w:ascii="Times New Roman" w:eastAsia="Times New Roman" w:hAnsi="Times New Roman" w:cs="Times New Roman"/>
          <w:b/>
          <w:color w:val="333333"/>
          <w:sz w:val="24"/>
          <w:szCs w:val="24"/>
          <w:lang w:eastAsia="ru-RU"/>
        </w:rPr>
      </w:pPr>
      <w:r w:rsidRPr="00E8326C">
        <w:rPr>
          <w:rStyle w:val="c5"/>
          <w:rFonts w:ascii="Times New Roman" w:eastAsia="Times New Roman" w:hAnsi="Times New Roman" w:cs="Times New Roman"/>
          <w:b/>
          <w:color w:val="333333"/>
          <w:sz w:val="24"/>
          <w:szCs w:val="24"/>
          <w:lang w:eastAsia="ru-RU"/>
        </w:rPr>
        <w:t xml:space="preserve">Базовые логические действия: </w:t>
      </w:r>
    </w:p>
    <w:p w:rsidR="000809DE"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 xml:space="preserve">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 </w:t>
      </w:r>
    </w:p>
    <w:p w:rsid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 </w:t>
      </w:r>
    </w:p>
    <w:p w:rsidR="001F3B31"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5D584B" w:rsidRP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rsidR="001F3B31"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809DE" w:rsidRP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E11044">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Базовые исследовательские действия: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использовать вопросы как исследовательский инструмент познания в литературном образовании;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проводить по самостоятельно составленному плану небольшое исследование по установлению особенностей литературного объекта изучения, </w:t>
      </w:r>
      <w:proofErr w:type="spellStart"/>
      <w:r w:rsidRPr="00917ADD">
        <w:rPr>
          <w:rStyle w:val="c5"/>
          <w:rFonts w:ascii="Times New Roman" w:eastAsia="Times New Roman" w:hAnsi="Times New Roman" w:cs="Times New Roman"/>
          <w:color w:val="333333"/>
          <w:sz w:val="24"/>
          <w:szCs w:val="24"/>
          <w:lang w:eastAsia="ru-RU"/>
        </w:rPr>
        <w:t>причинноследственных</w:t>
      </w:r>
      <w:proofErr w:type="spellEnd"/>
      <w:r w:rsidRPr="00917ADD">
        <w:rPr>
          <w:rStyle w:val="c5"/>
          <w:rFonts w:ascii="Times New Roman" w:eastAsia="Times New Roman" w:hAnsi="Times New Roman" w:cs="Times New Roman"/>
          <w:color w:val="333333"/>
          <w:sz w:val="24"/>
          <w:szCs w:val="24"/>
          <w:lang w:eastAsia="ru-RU"/>
        </w:rPr>
        <w:t xml:space="preserve"> связей и зависимостей объектов между собой;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 применимость и достоверность информацию, полученную в ходе исследования (эксперимента);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w:t>
      </w:r>
    </w:p>
    <w:p w:rsidR="00032746"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A58FB" w:rsidRDefault="00DA58FB" w:rsidP="00E11044">
      <w:pPr>
        <w:spacing w:after="0" w:line="240" w:lineRule="auto"/>
        <w:jc w:val="both"/>
        <w:rPr>
          <w:rStyle w:val="c5"/>
          <w:rFonts w:ascii="Times New Roman" w:eastAsia="Times New Roman" w:hAnsi="Times New Roman" w:cs="Times New Roman"/>
          <w:color w:val="333333"/>
          <w:sz w:val="24"/>
          <w:szCs w:val="24"/>
          <w:lang w:eastAsia="ru-RU"/>
        </w:rPr>
      </w:pPr>
    </w:p>
    <w:p w:rsidR="00DA58FB" w:rsidRPr="00917ADD" w:rsidRDefault="00DA58FB" w:rsidP="00E11044">
      <w:pPr>
        <w:spacing w:after="0" w:line="240" w:lineRule="auto"/>
        <w:jc w:val="both"/>
        <w:rPr>
          <w:rStyle w:val="c5"/>
          <w:rFonts w:ascii="Times New Roman" w:eastAsia="Times New Roman" w:hAnsi="Times New Roman" w:cs="Times New Roman"/>
          <w:color w:val="333333"/>
          <w:sz w:val="24"/>
          <w:szCs w:val="24"/>
          <w:lang w:eastAsia="ru-RU"/>
        </w:rPr>
      </w:pP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671EB9">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lastRenderedPageBreak/>
        <w:t xml:space="preserve">Работа с информацией: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выбирать, анализировать, систематизировать и интерпретировать литературную и другую информацию различных видов и форм представления;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находить сходные аргументы (подтверждающие или опровергающие одну и ту же идею, версию) в различных информационных источниках;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надёжность литературной и другой информации по критериям, предложенным учителем или сформулированным самостоятельно; </w:t>
      </w:r>
    </w:p>
    <w:p w:rsidR="00671EB9"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p>
    <w:p w:rsidR="00211E9C" w:rsidRPr="00211E9C" w:rsidRDefault="00211E9C" w:rsidP="00671EB9">
      <w:pPr>
        <w:spacing w:after="0" w:line="240" w:lineRule="auto"/>
        <w:jc w:val="both"/>
        <w:rPr>
          <w:rStyle w:val="c5"/>
          <w:rFonts w:ascii="Times New Roman" w:eastAsia="Times New Roman" w:hAnsi="Times New Roman" w:cs="Times New Roman"/>
          <w:b/>
          <w:color w:val="333333"/>
          <w:sz w:val="24"/>
          <w:szCs w:val="24"/>
          <w:lang w:eastAsia="ru-RU"/>
        </w:rPr>
      </w:pPr>
      <w:r w:rsidRPr="00211E9C">
        <w:rPr>
          <w:rStyle w:val="c5"/>
          <w:rFonts w:ascii="Times New Roman" w:eastAsia="Times New Roman" w:hAnsi="Times New Roman" w:cs="Times New Roman"/>
          <w:b/>
          <w:color w:val="333333"/>
          <w:sz w:val="24"/>
          <w:szCs w:val="24"/>
          <w:lang w:eastAsia="ru-RU"/>
        </w:rPr>
        <w:t xml:space="preserve">Коммуникативные универсальные учебные действия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публично представлять результаты выполненного опыта (литературоведческого эксперимента, исследования, проекта);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Регулятивные универсальные учебные действия </w:t>
      </w: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Самоорганизация: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проблемы для решения в учебных и жизненных ситуациях, анализируя ситуации, изображённые в художественной литературе;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ориентироваться в различных подходах принятия решений (индивидуальное, принятие решения в группе, принятие решений группой);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Самоконтроль, эмоциональный интеллект: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CB66D7">
        <w:rPr>
          <w:rStyle w:val="c5"/>
          <w:rFonts w:ascii="Times New Roman" w:eastAsia="Times New Roman" w:hAnsi="Times New Roman" w:cs="Times New Roman"/>
          <w:color w:val="333333"/>
          <w:sz w:val="24"/>
          <w:szCs w:val="24"/>
          <w:lang w:eastAsia="ru-RU"/>
        </w:rPr>
        <w:t>самомотивации</w:t>
      </w:r>
      <w:proofErr w:type="spellEnd"/>
      <w:r w:rsidRPr="00CB66D7">
        <w:rPr>
          <w:rStyle w:val="c5"/>
          <w:rFonts w:ascii="Times New Roman" w:eastAsia="Times New Roman" w:hAnsi="Times New Roman" w:cs="Times New Roman"/>
          <w:color w:val="333333"/>
          <w:sz w:val="24"/>
          <w:szCs w:val="24"/>
          <w:lang w:eastAsia="ru-RU"/>
        </w:rPr>
        <w:t xml:space="preserve"> и рефлексии в литературном образовании; </w:t>
      </w:r>
    </w:p>
    <w:p w:rsidR="00CB66D7" w:rsidRPr="00917ADD"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CB66D7">
        <w:rPr>
          <w:rStyle w:val="c5"/>
          <w:rFonts w:ascii="Times New Roman" w:eastAsia="Times New Roman" w:hAnsi="Times New Roman" w:cs="Times New Roman"/>
          <w:color w:val="333333"/>
          <w:sz w:val="24"/>
          <w:szCs w:val="24"/>
          <w:lang w:eastAsia="ru-RU"/>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объяснять причины достижения (</w:t>
      </w:r>
      <w:proofErr w:type="spellStart"/>
      <w:r w:rsidRPr="00CB66D7">
        <w:rPr>
          <w:rStyle w:val="c5"/>
          <w:rFonts w:ascii="Times New Roman" w:eastAsia="Times New Roman" w:hAnsi="Times New Roman" w:cs="Times New Roman"/>
          <w:color w:val="333333"/>
          <w:sz w:val="24"/>
          <w:szCs w:val="24"/>
          <w:lang w:eastAsia="ru-RU"/>
        </w:rPr>
        <w:t>недостижения</w:t>
      </w:r>
      <w:proofErr w:type="spellEnd"/>
      <w:r w:rsidRPr="00CB66D7">
        <w:rPr>
          <w:rStyle w:val="c5"/>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развивать способность различать и называть собственные эмоции, управлять ими и эмоциями других;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w:t>
      </w:r>
    </w:p>
    <w:p w:rsidR="00917ADD"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принимать себя и других, не осуждая; проявлять открытость себе и другим; осознавать невозможность контролировать всё вокруг.</w:t>
      </w:r>
    </w:p>
    <w:p w:rsidR="00AA3AE5" w:rsidRDefault="00AA3AE5" w:rsidP="00671EB9">
      <w:pPr>
        <w:spacing w:after="0" w:line="240" w:lineRule="auto"/>
        <w:jc w:val="both"/>
        <w:rPr>
          <w:rStyle w:val="c5"/>
          <w:rFonts w:ascii="Times New Roman" w:eastAsia="Times New Roman" w:hAnsi="Times New Roman" w:cs="Times New Roman"/>
          <w:color w:val="333333"/>
          <w:sz w:val="24"/>
          <w:szCs w:val="24"/>
          <w:lang w:eastAsia="ru-RU"/>
        </w:rPr>
      </w:pPr>
    </w:p>
    <w:p w:rsidR="00E1086C" w:rsidRPr="00E1086C" w:rsidRDefault="00E1086C" w:rsidP="00671EB9">
      <w:pPr>
        <w:spacing w:after="0" w:line="240" w:lineRule="auto"/>
        <w:jc w:val="both"/>
        <w:rPr>
          <w:rStyle w:val="c5"/>
          <w:rFonts w:ascii="Times New Roman" w:eastAsia="Times New Roman" w:hAnsi="Times New Roman" w:cs="Times New Roman"/>
          <w:b/>
          <w:color w:val="333333"/>
          <w:sz w:val="24"/>
          <w:szCs w:val="24"/>
          <w:lang w:eastAsia="ru-RU"/>
        </w:rPr>
      </w:pPr>
      <w:r w:rsidRPr="00E1086C">
        <w:rPr>
          <w:rStyle w:val="c5"/>
          <w:rFonts w:ascii="Times New Roman" w:eastAsia="Times New Roman" w:hAnsi="Times New Roman" w:cs="Times New Roman"/>
          <w:b/>
          <w:color w:val="333333"/>
          <w:sz w:val="24"/>
          <w:szCs w:val="24"/>
          <w:lang w:eastAsia="ru-RU"/>
        </w:rPr>
        <w:t xml:space="preserve">Совместная деятельность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32128"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AA3AE5" w:rsidRDefault="00732128"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086C" w:rsidRPr="00E1086C">
        <w:rPr>
          <w:rStyle w:val="c5"/>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2128" w:rsidRDefault="00732128"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8516A6" w:rsidRDefault="008516A6"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671EB9" w:rsidRDefault="00671EB9"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671EB9">
        <w:rPr>
          <w:rStyle w:val="c5"/>
          <w:rFonts w:ascii="Times New Roman" w:eastAsia="Times New Roman" w:hAnsi="Times New Roman" w:cs="Times New Roman"/>
          <w:b/>
          <w:color w:val="333333"/>
          <w:sz w:val="24"/>
          <w:szCs w:val="24"/>
          <w:lang w:eastAsia="ru-RU"/>
        </w:rPr>
        <w:t>ПРЕДМЕТНЫЕ РЕЗУЛЬТАТЫ</w:t>
      </w:r>
    </w:p>
    <w:p w:rsidR="008516A6" w:rsidRDefault="008516A6"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 xml:space="preserve">Предметные результаты освоения программы по литературе на уровне основного общего образования должны обеспечивать: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w:t>
      </w:r>
      <w:r>
        <w:rPr>
          <w:rStyle w:val="c5"/>
          <w:rFonts w:ascii="Times New Roman" w:eastAsia="Times New Roman" w:hAnsi="Times New Roman" w:cs="Times New Roman"/>
          <w:color w:val="333333"/>
          <w:sz w:val="24"/>
          <w:szCs w:val="24"/>
          <w:lang w:eastAsia="ru-RU"/>
        </w:rPr>
        <w:lastRenderedPageBreak/>
        <w:t xml:space="preserve">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r>
        <w:rPr>
          <w:rStyle w:val="c5"/>
          <w:rFonts w:ascii="Times New Roman" w:eastAsia="Times New Roman" w:hAnsi="Times New Roman" w:cs="Times New Roman"/>
          <w:color w:val="333333"/>
          <w:sz w:val="24"/>
          <w:szCs w:val="24"/>
          <w:lang w:eastAsia="ru-RU"/>
        </w:rPr>
        <w:tab/>
        <w:t xml:space="preserve">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произведения, их фрагменты (с учётом </w:t>
      </w:r>
      <w:proofErr w:type="spellStart"/>
      <w:r>
        <w:rPr>
          <w:rStyle w:val="c5"/>
          <w:rFonts w:ascii="Times New Roman" w:eastAsia="Times New Roman" w:hAnsi="Times New Roman" w:cs="Times New Roman"/>
          <w:color w:val="333333"/>
          <w:sz w:val="24"/>
          <w:szCs w:val="24"/>
          <w:lang w:eastAsia="ru-RU"/>
        </w:rPr>
        <w:t>внутритекстовых</w:t>
      </w:r>
      <w:proofErr w:type="spellEnd"/>
      <w:r>
        <w:rPr>
          <w:rStyle w:val="c5"/>
          <w:rFonts w:ascii="Times New Roman" w:eastAsia="Times New Roman" w:hAnsi="Times New Roman" w:cs="Times New Roman"/>
          <w:color w:val="333333"/>
          <w:sz w:val="24"/>
          <w:szCs w:val="24"/>
          <w:lang w:eastAsia="ru-RU"/>
        </w:rPr>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4) 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w:t>
      </w:r>
      <w:r>
        <w:rPr>
          <w:rStyle w:val="c5"/>
          <w:rFonts w:ascii="Times New Roman" w:eastAsia="Times New Roman" w:hAnsi="Times New Roman" w:cs="Times New Roman"/>
          <w:color w:val="333333"/>
          <w:sz w:val="24"/>
          <w:szCs w:val="24"/>
          <w:lang w:eastAsia="ru-RU"/>
        </w:rPr>
        <w:lastRenderedPageBreak/>
        <w:t xml:space="preserve">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«Мёртвые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А.Н. Толстого «Русский характер», М.А. Шолохова «Судьба человека», «Донские рассказы», поэма А.Т. Твардовского «Василий </w:t>
      </w:r>
      <w:proofErr w:type="spellStart"/>
      <w:r>
        <w:rPr>
          <w:rStyle w:val="c5"/>
          <w:rFonts w:ascii="Times New Roman" w:eastAsia="Times New Roman" w:hAnsi="Times New Roman" w:cs="Times New Roman"/>
          <w:color w:val="333333"/>
          <w:sz w:val="24"/>
          <w:szCs w:val="24"/>
          <w:lang w:eastAsia="ru-RU"/>
        </w:rPr>
        <w:t>Тёркин</w:t>
      </w:r>
      <w:proofErr w:type="spellEnd"/>
      <w:r>
        <w:rPr>
          <w:rStyle w:val="c5"/>
          <w:rFonts w:ascii="Times New Roman" w:eastAsia="Times New Roman" w:hAnsi="Times New Roman" w:cs="Times New Roman"/>
          <w:color w:val="333333"/>
          <w:sz w:val="24"/>
          <w:szCs w:val="24"/>
          <w:lang w:eastAsia="ru-RU"/>
        </w:rPr>
        <w:t>» (избранные главы); рассказы В.М. Шукшина: «Чудик», «Стенька Разин»; рассказ А.И. Солженицына «</w:t>
      </w:r>
      <w:proofErr w:type="spellStart"/>
      <w:r>
        <w:rPr>
          <w:rStyle w:val="c5"/>
          <w:rFonts w:ascii="Times New Roman" w:eastAsia="Times New Roman" w:hAnsi="Times New Roman" w:cs="Times New Roman"/>
          <w:color w:val="333333"/>
          <w:sz w:val="24"/>
          <w:szCs w:val="24"/>
          <w:lang w:eastAsia="ru-RU"/>
        </w:rPr>
        <w:t>Матрёнин</w:t>
      </w:r>
      <w:proofErr w:type="spellEnd"/>
      <w:r>
        <w:rPr>
          <w:rStyle w:val="c5"/>
          <w:rFonts w:ascii="Times New Roman" w:eastAsia="Times New Roman" w:hAnsi="Times New Roman" w:cs="Times New Roman"/>
          <w:color w:val="333333"/>
          <w:sz w:val="24"/>
          <w:szCs w:val="24"/>
          <w:lang w:eastAsia="ru-RU"/>
        </w:rPr>
        <w:t xml:space="preserve">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трёх прозаиков по выбору (в том числе Ф.А. Абрамов, Ч.Т. Айтматов, В.П. Астафьев, В.И. Белов, Ф.А. Искандер, Ю.П. Казаков, Е.И. Носов, А.Н. и Б.Н. Стругацкие, В.Ф. Тендряков); не менее трёх поэтов по выбору (в том числе Р.Г. Гамзатов, О.Ф. </w:t>
      </w:r>
      <w:proofErr w:type="spellStart"/>
      <w:r>
        <w:rPr>
          <w:rStyle w:val="c5"/>
          <w:rFonts w:ascii="Times New Roman" w:eastAsia="Times New Roman" w:hAnsi="Times New Roman" w:cs="Times New Roman"/>
          <w:color w:val="333333"/>
          <w:sz w:val="24"/>
          <w:szCs w:val="24"/>
          <w:lang w:eastAsia="ru-RU"/>
        </w:rPr>
        <w:t>Берггольц</w:t>
      </w:r>
      <w:proofErr w:type="spellEnd"/>
      <w:r>
        <w:rPr>
          <w:rStyle w:val="c5"/>
          <w:rFonts w:ascii="Times New Roman" w:eastAsia="Times New Roman" w:hAnsi="Times New Roman" w:cs="Times New Roman"/>
          <w:color w:val="333333"/>
          <w:sz w:val="24"/>
          <w:szCs w:val="24"/>
          <w:lang w:eastAsia="ru-RU"/>
        </w:rPr>
        <w:t xml:space="preserve">,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8516A6" w:rsidRDefault="008516A6"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t xml:space="preserve">10) 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 </w:t>
      </w:r>
      <w:r>
        <w:rPr>
          <w:rStyle w:val="c5"/>
          <w:rFonts w:ascii="Times New Roman" w:eastAsia="Times New Roman" w:hAnsi="Times New Roman" w:cs="Times New Roman"/>
          <w:color w:val="333333"/>
          <w:sz w:val="24"/>
          <w:szCs w:val="24"/>
          <w:lang w:eastAsia="ru-RU"/>
        </w:rPr>
        <w:tab/>
        <w:t xml:space="preserve">11) формирование умения участвовать в учебно-исследовательской и проектной деятельности (с приобретением опыта публичного представления полученных результатов); </w:t>
      </w:r>
    </w:p>
    <w:p w:rsidR="008516A6" w:rsidRDefault="008516A6" w:rsidP="008516A6">
      <w:pPr>
        <w:spacing w:after="0" w:line="240" w:lineRule="auto"/>
        <w:jc w:val="both"/>
      </w:pPr>
      <w:r>
        <w:rPr>
          <w:rStyle w:val="c5"/>
          <w:rFonts w:ascii="Times New Roman" w:eastAsia="Times New Roman" w:hAnsi="Times New Roman" w:cs="Times New Roman"/>
          <w:color w:val="333333"/>
          <w:sz w:val="24"/>
          <w:szCs w:val="24"/>
          <w:lang w:eastAsia="ru-RU"/>
        </w:rPr>
        <w:tab/>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671EB9" w:rsidRDefault="00671EB9" w:rsidP="00671EB9">
      <w:pPr>
        <w:spacing w:after="0" w:line="240" w:lineRule="auto"/>
        <w:jc w:val="both"/>
        <w:rPr>
          <w:rStyle w:val="c5"/>
          <w:rFonts w:ascii="Times New Roman" w:eastAsia="Times New Roman" w:hAnsi="Times New Roman" w:cs="Times New Roman"/>
          <w:color w:val="333333"/>
          <w:sz w:val="24"/>
          <w:szCs w:val="24"/>
          <w:lang w:eastAsia="ru-RU"/>
        </w:rPr>
      </w:pPr>
    </w:p>
    <w:p w:rsidR="00FD4527" w:rsidRPr="008516A6" w:rsidRDefault="00671EB9" w:rsidP="00DA58FB">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DA58FB" w:rsidRPr="008516A6">
        <w:rPr>
          <w:rStyle w:val="c5"/>
          <w:rFonts w:ascii="Times New Roman" w:eastAsia="Times New Roman" w:hAnsi="Times New Roman" w:cs="Times New Roman"/>
          <w:b/>
          <w:color w:val="333333"/>
          <w:sz w:val="24"/>
          <w:szCs w:val="24"/>
          <w:lang w:eastAsia="ru-RU"/>
        </w:rPr>
        <w:t xml:space="preserve">К концу обучения в 6 классе обучающийся научится: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DA58FB" w:rsidRPr="00DA58FB">
        <w:rPr>
          <w:rStyle w:val="c5"/>
          <w:rFonts w:ascii="Times New Roman" w:eastAsia="Times New Roman" w:hAnsi="Times New Roman" w:cs="Times New Roman"/>
          <w:color w:val="333333"/>
          <w:sz w:val="24"/>
          <w:szCs w:val="24"/>
          <w:lang w:eastAsia="ru-RU"/>
        </w:rPr>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DA58FB" w:rsidRPr="00DA58FB">
        <w:rPr>
          <w:rStyle w:val="c5"/>
          <w:rFonts w:ascii="Times New Roman" w:eastAsia="Times New Roman" w:hAnsi="Times New Roman" w:cs="Times New Roman"/>
          <w:color w:val="333333"/>
          <w:sz w:val="24"/>
          <w:szCs w:val="24"/>
          <w:lang w:eastAsia="ru-RU"/>
        </w:rPr>
        <w:t xml:space="preserve">2) понимать особенности литературы как вида словесного искусства, отличать художественный текст от текста научного, делового, публицистического;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00DA58FB" w:rsidRPr="00DA58FB">
        <w:rPr>
          <w:rStyle w:val="c5"/>
          <w:rFonts w:ascii="Times New Roman" w:eastAsia="Times New Roman" w:hAnsi="Times New Roman" w:cs="Times New Roman"/>
          <w:color w:val="333333"/>
          <w:sz w:val="24"/>
          <w:szCs w:val="24"/>
          <w:lang w:eastAsia="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DA58FB" w:rsidRPr="00DA58FB">
        <w:rPr>
          <w:rStyle w:val="c5"/>
          <w:rFonts w:ascii="Times New Roman" w:eastAsia="Times New Roman" w:hAnsi="Times New Roman" w:cs="Times New Roman"/>
          <w:color w:val="333333"/>
          <w:sz w:val="24"/>
          <w:szCs w:val="24"/>
          <w:lang w:eastAsia="ru-RU"/>
        </w:rPr>
        <w:t xml:space="preserve">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 </w:t>
      </w:r>
    </w:p>
    <w:p w:rsidR="00E81166"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DA58FB" w:rsidRPr="00DA58FB">
        <w:rPr>
          <w:rStyle w:val="c5"/>
          <w:rFonts w:ascii="Times New Roman" w:eastAsia="Times New Roman" w:hAnsi="Times New Roman" w:cs="Times New Roman"/>
          <w:color w:val="333333"/>
          <w:sz w:val="24"/>
          <w:szCs w:val="24"/>
          <w:lang w:eastAsia="ru-RU"/>
        </w:rPr>
        <w:t>5) выделять в произведениях элементы художественной формы и обнаруживать связи между ними; 6) 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10) участвовать в беседе и диалоге о прочитанном произведении, давать аргументированную оценку прочитанному;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11)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14)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 </w:t>
      </w:r>
    </w:p>
    <w:p w:rsidR="00FD4527" w:rsidRDefault="00FD4527" w:rsidP="00DA58F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 xml:space="preserve">15) развивать умения коллективной учебно-исследовательской и проектной деятельности под руководством учителя и учиться публично представлять полученные результаты; </w:t>
      </w:r>
    </w:p>
    <w:p w:rsidR="00FD4527" w:rsidRDefault="00FD4527" w:rsidP="008516A6">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D4527">
        <w:rPr>
          <w:rStyle w:val="c5"/>
          <w:rFonts w:ascii="Times New Roman" w:eastAsia="Times New Roman" w:hAnsi="Times New Roman" w:cs="Times New Roman"/>
          <w:color w:val="333333"/>
          <w:sz w:val="24"/>
          <w:szCs w:val="24"/>
          <w:lang w:eastAsia="ru-RU"/>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w:t>
      </w:r>
      <w:r w:rsidR="008516A6">
        <w:rPr>
          <w:rStyle w:val="c5"/>
          <w:rFonts w:ascii="Times New Roman" w:eastAsia="Times New Roman" w:hAnsi="Times New Roman" w:cs="Times New Roman"/>
          <w:color w:val="333333"/>
          <w:sz w:val="24"/>
          <w:szCs w:val="24"/>
          <w:lang w:eastAsia="ru-RU"/>
        </w:rPr>
        <w:t>лючённых в федеральный перечень.</w:t>
      </w:r>
    </w:p>
    <w:p w:rsidR="00E81166" w:rsidRDefault="00E81166"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E81166">
        <w:rPr>
          <w:rStyle w:val="c5"/>
          <w:rFonts w:ascii="Times New Roman" w:eastAsia="Times New Roman" w:hAnsi="Times New Roman" w:cs="Times New Roman"/>
          <w:b/>
          <w:color w:val="333333"/>
          <w:sz w:val="24"/>
          <w:szCs w:val="24"/>
          <w:lang w:eastAsia="ru-RU"/>
        </w:rPr>
        <w:lastRenderedPageBreak/>
        <w:t>ТЕМАТИЧЕСКОЕ ПЛАНИРОВАНИЕ</w:t>
      </w:r>
    </w:p>
    <w:p w:rsidR="009D7DF7" w:rsidRDefault="009D7DF7" w:rsidP="00184F2F">
      <w:pPr>
        <w:spacing w:after="0" w:line="240" w:lineRule="auto"/>
        <w:jc w:val="center"/>
        <w:rPr>
          <w:rStyle w:val="c5"/>
          <w:rFonts w:ascii="Times New Roman" w:eastAsia="Times New Roman" w:hAnsi="Times New Roman" w:cs="Times New Roman"/>
          <w:b/>
          <w:color w:val="333333"/>
          <w:sz w:val="24"/>
          <w:szCs w:val="24"/>
          <w:lang w:eastAsia="ru-RU"/>
        </w:rPr>
      </w:pPr>
    </w:p>
    <w:tbl>
      <w:tblPr>
        <w:tblW w:w="9345" w:type="dxa"/>
        <w:tblLook w:val="04A0" w:firstRow="1" w:lastRow="0" w:firstColumn="1" w:lastColumn="0" w:noHBand="0" w:noVBand="1"/>
      </w:tblPr>
      <w:tblGrid>
        <w:gridCol w:w="562"/>
        <w:gridCol w:w="7513"/>
        <w:gridCol w:w="1270"/>
      </w:tblGrid>
      <w:tr w:rsidR="009D7DF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b/>
                <w:bCs/>
                <w:color w:val="000000"/>
                <w:sz w:val="24"/>
                <w:szCs w:val="24"/>
                <w:lang w:eastAsia="ru-RU"/>
              </w:rPr>
            </w:pPr>
            <w:r w:rsidRPr="00DE6D3C">
              <w:rPr>
                <w:rFonts w:ascii="Times New Roman" w:eastAsia="Times New Roman" w:hAnsi="Times New Roman" w:cs="Times New Roman"/>
                <w:b/>
                <w:bCs/>
                <w:color w:val="000000"/>
                <w:sz w:val="24"/>
                <w:szCs w:val="24"/>
                <w:lang w:eastAsia="ru-RU"/>
              </w:rPr>
              <w:t>№</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b/>
                <w:bCs/>
                <w:color w:val="000000"/>
                <w:sz w:val="24"/>
                <w:szCs w:val="24"/>
                <w:lang w:eastAsia="ru-RU"/>
              </w:rPr>
            </w:pPr>
            <w:r w:rsidRPr="00DE6D3C">
              <w:rPr>
                <w:rFonts w:ascii="Times New Roman" w:eastAsia="Times New Roman" w:hAnsi="Times New Roman" w:cs="Times New Roman"/>
                <w:b/>
                <w:bCs/>
                <w:color w:val="000000"/>
                <w:sz w:val="24"/>
                <w:szCs w:val="24"/>
                <w:lang w:eastAsia="ru-RU"/>
              </w:rPr>
              <w:t>Тема урока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b/>
                <w:bCs/>
                <w:color w:val="000000"/>
                <w:sz w:val="24"/>
                <w:szCs w:val="24"/>
                <w:lang w:eastAsia="ru-RU"/>
              </w:rPr>
            </w:pPr>
            <w:r w:rsidRPr="00DE6D3C">
              <w:rPr>
                <w:rFonts w:ascii="Times New Roman" w:eastAsia="Times New Roman" w:hAnsi="Times New Roman" w:cs="Times New Roman"/>
                <w:b/>
                <w:bCs/>
                <w:color w:val="000000"/>
                <w:sz w:val="24"/>
                <w:szCs w:val="24"/>
                <w:lang w:eastAsia="ru-RU"/>
              </w:rPr>
              <w:t>Часов</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Писатели – создатели, хранители и любители книг</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Обрядовый фольклор. Обрядовые песни</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Художественные особенности календарно-обрядовых песен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Пословицы и</w:t>
            </w:r>
            <w:r>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поговорки</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Урок-конкурс на лучшее знание малых жанров фольклора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«Повесть временных лет»</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«Сказание о белгородском киселе»</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Русская басня. И. И. Дмитриев.  «Муха». Мораль басни</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И. А. Крылов. «Листы и корни», «Ларчик», «Осел и Соловей»</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DE6D3C">
              <w:rPr>
                <w:rFonts w:ascii="Times New Roman" w:eastAsia="Times New Roman" w:hAnsi="Times New Roman" w:cs="Times New Roman"/>
                <w:color w:val="000000"/>
                <w:sz w:val="24"/>
                <w:szCs w:val="24"/>
                <w:lang w:eastAsia="ru-RU"/>
              </w:rPr>
              <w:t xml:space="preserve">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Контрольная работа по теме «Басни»</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 С. Пушкин. Лицейские годы. Послание «И. И. Пущину»</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12</w:t>
            </w:r>
          </w:p>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Стихотворение «Зимнее утро».  А. С. Пушкин. Стихотворение «Узник».</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Стихотворение «Зимнее утро». Двусложные размеры стиха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История создания романа Пушкина «Дубровский»</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Дубровский-старший и Троекуров. Суд и его последствия (гл. II-III)</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16</w:t>
            </w:r>
          </w:p>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Владимир Дубровский против беззакония и несправедливости (гл. IV-V)</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E7430D">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Что заставило Дубровского стать разбойником? (гл. VI-VII)</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6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Учитель (гл. VIII-X)</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E7430D">
        <w:trPr>
          <w:trHeight w:val="25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Маша Троекурова и Владимир Дубровский (гл. XI-XVI)</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Два мальчика (гл. XVII). Финал</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Контрольная работа по повести  «Дубровский»</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 С. Пушкин «Повести Белкина»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Сочинение по творчеству А.С.</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Пушкина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 С. Пушкин. «Барышня-крестьянка»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М. Ю. Лермонтов. Личность поэта. «Тучи»</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М. Ю. Лермонтов «Три пальмы»</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E7430D">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М. Ю. Лермонтов «Листок», «Утёс»</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E7430D">
        <w:trPr>
          <w:trHeight w:val="29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Pr="00DE6D3C">
              <w:rPr>
                <w:rFonts w:ascii="Times New Roman" w:eastAsia="Times New Roman" w:hAnsi="Times New Roman" w:cs="Times New Roman"/>
                <w:color w:val="000000"/>
                <w:sz w:val="24"/>
                <w:szCs w:val="24"/>
                <w:lang w:eastAsia="ru-RU"/>
              </w:rPr>
              <w:t xml:space="preserve">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Контрольная работа по стихотворениям М.Ю.</w:t>
            </w:r>
            <w:r>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Лермонтова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И. С. Тургенев. Рассказ «</w:t>
            </w:r>
            <w:proofErr w:type="spellStart"/>
            <w:r w:rsidRPr="00FD4527">
              <w:rPr>
                <w:rFonts w:ascii="Times New Roman" w:hAnsi="Times New Roman" w:cs="Times New Roman"/>
                <w:color w:val="000000"/>
                <w:sz w:val="24"/>
                <w:szCs w:val="24"/>
              </w:rPr>
              <w:t>Бежин</w:t>
            </w:r>
            <w:proofErr w:type="spellEnd"/>
            <w:r w:rsidRPr="00FD4527">
              <w:rPr>
                <w:rFonts w:ascii="Times New Roman" w:hAnsi="Times New Roman" w:cs="Times New Roman"/>
                <w:color w:val="000000"/>
                <w:sz w:val="24"/>
                <w:szCs w:val="24"/>
              </w:rPr>
              <w:t xml:space="preserve"> луг»</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Герои рассказа И. С. Тургенева «</w:t>
            </w:r>
            <w:proofErr w:type="spellStart"/>
            <w:r w:rsidRPr="00FD4527">
              <w:rPr>
                <w:rFonts w:ascii="Times New Roman" w:hAnsi="Times New Roman" w:cs="Times New Roman"/>
                <w:color w:val="000000"/>
                <w:sz w:val="24"/>
                <w:szCs w:val="24"/>
              </w:rPr>
              <w:t>Бежин</w:t>
            </w:r>
            <w:proofErr w:type="spellEnd"/>
            <w:r w:rsidRPr="00FD4527">
              <w:rPr>
                <w:rFonts w:ascii="Times New Roman" w:hAnsi="Times New Roman" w:cs="Times New Roman"/>
                <w:color w:val="000000"/>
                <w:sz w:val="24"/>
                <w:szCs w:val="24"/>
              </w:rPr>
              <w:t xml:space="preserve"> луг»</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Рассказы героев «</w:t>
            </w:r>
            <w:proofErr w:type="spellStart"/>
            <w:r w:rsidRPr="00FD4527">
              <w:rPr>
                <w:rFonts w:ascii="Times New Roman" w:hAnsi="Times New Roman" w:cs="Times New Roman"/>
                <w:color w:val="000000"/>
                <w:sz w:val="24"/>
                <w:szCs w:val="24"/>
              </w:rPr>
              <w:t>Бежина</w:t>
            </w:r>
            <w:proofErr w:type="spellEnd"/>
            <w:r w:rsidRPr="00FD4527">
              <w:rPr>
                <w:rFonts w:ascii="Times New Roman" w:hAnsi="Times New Roman" w:cs="Times New Roman"/>
                <w:color w:val="000000"/>
                <w:sz w:val="24"/>
                <w:szCs w:val="24"/>
              </w:rPr>
              <w:t xml:space="preserve"> луга»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Природа и её роль в рассказах Тургенева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Проект «Составление альбома «Словесные и живописные портреты русских крестьян» (по циклу  «Записки охотника»)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Переходные состояния природы в стихотворениях Ф. И. Тютчева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Человек и природа в стихотворениях Тютчева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Жизнеутверждающее начало в стихотворениях А. А. Фета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Сопоставление пейзажной лирики Тютчева и Фета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66701" w:rsidP="00FD452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А. Фет.</w:t>
            </w:r>
            <w:r w:rsidR="00FD4527" w:rsidRPr="00FD4527">
              <w:rPr>
                <w:rFonts w:ascii="Times New Roman" w:hAnsi="Times New Roman" w:cs="Times New Roman"/>
                <w:color w:val="000000"/>
                <w:sz w:val="24"/>
                <w:szCs w:val="24"/>
              </w:rPr>
              <w:t xml:space="preserve"> «Еще майская ночь», «Учись у них – у дуба, у березы…»</w:t>
            </w:r>
            <w:r w:rsidR="00FD4527">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Контрольная работа по творчеству Тютчева, Фета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Н. А. Некрасов. Стихотворение «Железная дорога»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Картины подневольного труда в стихотворении</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c>
          <w:tcPr>
            <w:tcW w:w="562" w:type="dxa"/>
            <w:tcBorders>
              <w:top w:val="single" w:sz="4" w:space="0" w:color="auto"/>
              <w:left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Композиция стихотворения «Железная дорога»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Трёхсложные размеры стиха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lastRenderedPageBreak/>
              <w:t>44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Н.С. Лесков. Литературный портрет писателя. Сказ «Левша»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Характеристика персонажей сказа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«Ужасный секрет» тульских мастеров. Судьба левши</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Особенности языка сказа «Левша». Проект</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Контрольное сочинение по творчеству  Н.А.</w:t>
            </w:r>
            <w:r w:rsidR="00F66701">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Некрасова и Н.С.</w:t>
            </w:r>
            <w:r w:rsidR="00F66701">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Лескова.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p w:rsidR="00DF10F3" w:rsidRPr="00FD4527" w:rsidRDefault="00DF10F3" w:rsidP="00FD4527">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А.П. Чехов. Литературный портрет писателя. Рассказ «Толстый и тонкий»</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Default="008516A6"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8516A6" w:rsidRPr="00FD4527"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DF10F3" w:rsidP="00FD452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Внеклассное чтение.</w:t>
            </w:r>
            <w:r w:rsidR="00FD4527" w:rsidRPr="00FD4527">
              <w:rPr>
                <w:rFonts w:ascii="Times New Roman" w:hAnsi="Times New Roman" w:cs="Times New Roman"/>
                <w:color w:val="000000"/>
                <w:sz w:val="24"/>
                <w:szCs w:val="24"/>
              </w:rPr>
              <w:t xml:space="preserve"> Юмористические рассказы Чехова</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p w:rsidR="00DF10F3"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Стихотворения о природе Е. А. Баратынского, Я. П. Полонского, А. К. Толстого</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4527" w:rsidRPr="00DE6D3C" w:rsidRDefault="00DF10F3" w:rsidP="00DF10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Анализ стихотворения</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53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Особенности юмора в рассказе «Толстый и тонкий»</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54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Стихотворения о природе Е.А.</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Баратынского, Я.П.</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Полонского, А.</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Толстого</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r w:rsidRPr="00FD4527">
              <w:rPr>
                <w:rFonts w:ascii="Times New Roman" w:eastAsia="Times New Roman" w:hAnsi="Times New Roman" w:cs="Times New Roman"/>
                <w:color w:val="000000"/>
                <w:sz w:val="24"/>
                <w:szCs w:val="24"/>
                <w:lang w:eastAsia="ru-RU"/>
              </w:rPr>
              <w:t xml:space="preserve"> </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Контрольная работа по литературе XIX</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в</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56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А.И.</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Куприн  «Чудесный доктор».</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57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Тема служения людям в рассказе «Чудесный доктор»</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58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А.С.</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Грин «Алые паруса». Автор и его герои</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59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Победа романтической мечты над реальностью жизни.</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«Алые паруса» как символ воплощения мечты</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А.П.</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Платонов. Литературный портрет писателя. «Неизвестный цветок»</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А.П.</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Платонов. «Неизвестный цветок»</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DF10F3" w:rsidP="00FD452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Внеклассное чтение. </w:t>
            </w:r>
            <w:r w:rsidR="00FD4527" w:rsidRPr="00FD4527">
              <w:rPr>
                <w:rFonts w:ascii="Times New Roman" w:hAnsi="Times New Roman" w:cs="Times New Roman"/>
                <w:color w:val="000000"/>
                <w:sz w:val="24"/>
                <w:szCs w:val="24"/>
              </w:rPr>
              <w:t xml:space="preserve">«Ни на кого не похожие» герои А. </w:t>
            </w:r>
            <w:proofErr w:type="spellStart"/>
            <w:r w:rsidR="00FD4527" w:rsidRPr="00FD4527">
              <w:rPr>
                <w:rFonts w:ascii="Times New Roman" w:hAnsi="Times New Roman" w:cs="Times New Roman"/>
                <w:color w:val="000000"/>
                <w:sz w:val="24"/>
                <w:szCs w:val="24"/>
              </w:rPr>
              <w:t>П.Платонова</w:t>
            </w:r>
            <w:proofErr w:type="spellEnd"/>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Стихи русских поэтов о Великой Отечественной войне</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В. П. Астафьев «Конь с розовой гривой». Нравственные проблемы рассказа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Творческая работа по рассказу Астафьева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В.Г.</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Распутин  «Уроки французского»</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Нравственные проблемы рассказа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69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Смысл названия рассказа В. Г. Распутина «Уроки французского»</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В. М. Шукшин  «Критики»</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Образ «странного» героя в рассказе Шукшина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Ф. Искандер «Тринадцатый подвиг Геракла».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Смысл названия рассказа «Тринадцатый подвиг Геракла».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Любимые страницы В.</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Астафьева, В.</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Распутина, Ф.</w:t>
            </w:r>
            <w:r w:rsidR="00DF10F3">
              <w:rPr>
                <w:rFonts w:ascii="Times New Roman" w:hAnsi="Times New Roman" w:cs="Times New Roman"/>
                <w:color w:val="000000"/>
                <w:sz w:val="24"/>
                <w:szCs w:val="24"/>
              </w:rPr>
              <w:t xml:space="preserve"> </w:t>
            </w:r>
            <w:r w:rsidRPr="00FD4527">
              <w:rPr>
                <w:rFonts w:ascii="Times New Roman" w:hAnsi="Times New Roman" w:cs="Times New Roman"/>
                <w:color w:val="000000"/>
                <w:sz w:val="24"/>
                <w:szCs w:val="24"/>
              </w:rPr>
              <w:t>Искандера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Стихотворения о природе А. Блока, С. Есенина, А. Ахматовой</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Человек и природа в «тихой» лирике Н. М. Рубцова.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Родина в стихотворениях Г. Тукая и К. Кулиева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78</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Мифы Древней Греции. Подвиги Геракла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79</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 xml:space="preserve">«Легенда об </w:t>
            </w:r>
            <w:proofErr w:type="spellStart"/>
            <w:r w:rsidRPr="00FD4527">
              <w:rPr>
                <w:rFonts w:ascii="Times New Roman" w:hAnsi="Times New Roman" w:cs="Times New Roman"/>
                <w:color w:val="000000"/>
                <w:sz w:val="24"/>
                <w:szCs w:val="24"/>
              </w:rPr>
              <w:t>Арионе</w:t>
            </w:r>
            <w:proofErr w:type="spellEnd"/>
            <w:r w:rsidRPr="00FD4527">
              <w:rPr>
                <w:rFonts w:ascii="Times New Roman" w:hAnsi="Times New Roman" w:cs="Times New Roman"/>
                <w:color w:val="000000"/>
                <w:sz w:val="24"/>
                <w:szCs w:val="24"/>
              </w:rPr>
              <w:t>»</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80</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Гомеровский эпос</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Контрольная работа по древнегреческим мифам и поэмам Гомера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82</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DF10F3" w:rsidP="00FD452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Внеклассное чтение.</w:t>
            </w:r>
            <w:r w:rsidR="00FD4527" w:rsidRPr="00FD4527">
              <w:rPr>
                <w:rFonts w:ascii="Times New Roman" w:hAnsi="Times New Roman" w:cs="Times New Roman"/>
                <w:color w:val="000000"/>
                <w:sz w:val="24"/>
                <w:szCs w:val="24"/>
              </w:rPr>
              <w:t xml:space="preserve"> М. Сервантес Сааведра «Дон Кихот»</w:t>
            </w:r>
            <w:r>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83</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Ф. Шиллер. Баллада «Перчатка».</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84</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П. Мериме. Новелла «</w:t>
            </w:r>
            <w:proofErr w:type="spellStart"/>
            <w:r w:rsidRPr="00FD4527">
              <w:rPr>
                <w:rFonts w:ascii="Times New Roman" w:hAnsi="Times New Roman" w:cs="Times New Roman"/>
                <w:color w:val="000000"/>
                <w:sz w:val="24"/>
                <w:szCs w:val="24"/>
              </w:rPr>
              <w:t>Маттео</w:t>
            </w:r>
            <w:proofErr w:type="spellEnd"/>
            <w:r w:rsidRPr="00FD4527">
              <w:rPr>
                <w:rFonts w:ascii="Times New Roman" w:hAnsi="Times New Roman" w:cs="Times New Roman"/>
                <w:color w:val="000000"/>
                <w:sz w:val="24"/>
                <w:szCs w:val="24"/>
              </w:rPr>
              <w:t xml:space="preserve"> Фальконе»</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85</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А. де Сент-Экзюпери. «Маленький принц» как философская сказка-притча</w:t>
            </w:r>
            <w:r w:rsidR="00DF10F3">
              <w:rPr>
                <w:rFonts w:ascii="Times New Roman" w:hAnsi="Times New Roman" w:cs="Times New Roman"/>
                <w:color w:val="000000"/>
                <w:sz w:val="24"/>
                <w:szCs w:val="24"/>
              </w:rPr>
              <w:t>.</w:t>
            </w:r>
          </w:p>
          <w:p w:rsidR="00F66701" w:rsidRPr="00FD4527" w:rsidRDefault="00F66701" w:rsidP="00FD4527">
            <w:pPr>
              <w:spacing w:after="0" w:line="240" w:lineRule="auto"/>
              <w:rPr>
                <w:rFonts w:ascii="Times New Roman" w:hAnsi="Times New Roman" w:cs="Times New Roman"/>
                <w:color w:val="000000"/>
                <w:sz w:val="24"/>
                <w:szCs w:val="24"/>
              </w:rPr>
            </w:pPr>
            <w:bookmarkStart w:id="0" w:name="_GoBack"/>
            <w:bookmarkEnd w:id="0"/>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Default="00DF10F3"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p w:rsidR="008516A6" w:rsidRPr="00DE6D3C" w:rsidRDefault="008516A6" w:rsidP="00FD4527">
            <w:pPr>
              <w:spacing w:after="0" w:line="240" w:lineRule="auto"/>
              <w:jc w:val="center"/>
              <w:rPr>
                <w:rFonts w:ascii="Times New Roman" w:eastAsia="Times New Roman" w:hAnsi="Times New Roman" w:cs="Times New Roman"/>
                <w:color w:val="000000"/>
                <w:sz w:val="24"/>
                <w:szCs w:val="24"/>
                <w:lang w:eastAsia="ru-RU"/>
              </w:rPr>
            </w:pP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lastRenderedPageBreak/>
              <w:t>86</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Итоговая контрольная работа</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FD4527" w:rsidRPr="00DE6D3C" w:rsidTr="00FD452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tcPr>
          <w:p w:rsidR="00FD4527" w:rsidRPr="00FD4527" w:rsidRDefault="00FD4527" w:rsidP="00FD4527">
            <w:pPr>
              <w:spacing w:after="0" w:line="240" w:lineRule="auto"/>
              <w:rPr>
                <w:rFonts w:ascii="Times New Roman" w:eastAsia="Times New Roman" w:hAnsi="Times New Roman" w:cs="Times New Roman"/>
                <w:color w:val="000000"/>
                <w:sz w:val="24"/>
                <w:szCs w:val="24"/>
                <w:lang w:eastAsia="ru-RU"/>
              </w:rPr>
            </w:pPr>
            <w:r w:rsidRPr="00FD4527">
              <w:rPr>
                <w:rFonts w:ascii="Times New Roman" w:eastAsia="Times New Roman" w:hAnsi="Times New Roman" w:cs="Times New Roman"/>
                <w:color w:val="000000"/>
                <w:sz w:val="24"/>
                <w:szCs w:val="24"/>
                <w:lang w:eastAsia="ru-RU"/>
              </w:rPr>
              <w:t>87</w:t>
            </w:r>
          </w:p>
        </w:tc>
        <w:tc>
          <w:tcPr>
            <w:tcW w:w="7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4527" w:rsidRPr="00FD4527" w:rsidRDefault="00FD4527" w:rsidP="00FD4527">
            <w:pPr>
              <w:spacing w:after="0" w:line="240" w:lineRule="auto"/>
              <w:rPr>
                <w:rFonts w:ascii="Times New Roman" w:hAnsi="Times New Roman" w:cs="Times New Roman"/>
                <w:color w:val="000000"/>
                <w:sz w:val="24"/>
                <w:szCs w:val="24"/>
              </w:rPr>
            </w:pPr>
            <w:r w:rsidRPr="00FD4527">
              <w:rPr>
                <w:rFonts w:ascii="Times New Roman" w:hAnsi="Times New Roman" w:cs="Times New Roman"/>
                <w:color w:val="000000"/>
                <w:sz w:val="24"/>
                <w:szCs w:val="24"/>
              </w:rPr>
              <w:t>Реализация заданий рубрики «Проект»</w:t>
            </w:r>
            <w:r w:rsidR="00DF10F3">
              <w:rPr>
                <w:rFonts w:ascii="Times New Roman" w:hAnsi="Times New Roman" w:cs="Times New Roman"/>
                <w:color w:val="000000"/>
                <w:sz w:val="24"/>
                <w:szCs w:val="24"/>
              </w:rPr>
              <w: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527" w:rsidRPr="00DE6D3C" w:rsidRDefault="00FD4527" w:rsidP="00FD45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bl>
    <w:p w:rsidR="00E81166" w:rsidRPr="00A306C6" w:rsidRDefault="00E81166" w:rsidP="00DF10F3">
      <w:pPr>
        <w:spacing w:after="0" w:line="240" w:lineRule="auto"/>
        <w:jc w:val="both"/>
        <w:rPr>
          <w:rStyle w:val="c5"/>
          <w:rFonts w:ascii="Times New Roman" w:eastAsia="Times New Roman" w:hAnsi="Times New Roman" w:cs="Times New Roman"/>
          <w:color w:val="333333"/>
          <w:sz w:val="24"/>
          <w:szCs w:val="24"/>
          <w:lang w:eastAsia="ru-RU"/>
        </w:rPr>
      </w:pPr>
    </w:p>
    <w:sectPr w:rsidR="00E81166" w:rsidRPr="00A30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8F"/>
    <w:rsid w:val="00032746"/>
    <w:rsid w:val="000809DE"/>
    <w:rsid w:val="000C296A"/>
    <w:rsid w:val="000C6A98"/>
    <w:rsid w:val="00105550"/>
    <w:rsid w:val="00151853"/>
    <w:rsid w:val="00156807"/>
    <w:rsid w:val="00184F2F"/>
    <w:rsid w:val="001F3B31"/>
    <w:rsid w:val="00201A24"/>
    <w:rsid w:val="00211E9C"/>
    <w:rsid w:val="00280391"/>
    <w:rsid w:val="002C2BE0"/>
    <w:rsid w:val="002E2780"/>
    <w:rsid w:val="002F5128"/>
    <w:rsid w:val="003B6EE0"/>
    <w:rsid w:val="004C6809"/>
    <w:rsid w:val="004E2ACD"/>
    <w:rsid w:val="004F3EA1"/>
    <w:rsid w:val="004F53D2"/>
    <w:rsid w:val="00585282"/>
    <w:rsid w:val="005A31C1"/>
    <w:rsid w:val="005A50EB"/>
    <w:rsid w:val="005C6F5F"/>
    <w:rsid w:val="005D584B"/>
    <w:rsid w:val="005E5FDC"/>
    <w:rsid w:val="00604B1C"/>
    <w:rsid w:val="00621F2D"/>
    <w:rsid w:val="00627FF2"/>
    <w:rsid w:val="00671EB9"/>
    <w:rsid w:val="00683CA2"/>
    <w:rsid w:val="00686BA6"/>
    <w:rsid w:val="00732128"/>
    <w:rsid w:val="00752F37"/>
    <w:rsid w:val="007945B1"/>
    <w:rsid w:val="008516A6"/>
    <w:rsid w:val="008A15DE"/>
    <w:rsid w:val="008A16A8"/>
    <w:rsid w:val="008A62B9"/>
    <w:rsid w:val="00917ADD"/>
    <w:rsid w:val="0095171D"/>
    <w:rsid w:val="00986B4A"/>
    <w:rsid w:val="009A355A"/>
    <w:rsid w:val="009A5C5E"/>
    <w:rsid w:val="009D7DF7"/>
    <w:rsid w:val="00A306C6"/>
    <w:rsid w:val="00A53173"/>
    <w:rsid w:val="00A63A2F"/>
    <w:rsid w:val="00A974D0"/>
    <w:rsid w:val="00AA3AE5"/>
    <w:rsid w:val="00AA44D8"/>
    <w:rsid w:val="00AB747C"/>
    <w:rsid w:val="00AC1BCE"/>
    <w:rsid w:val="00B45091"/>
    <w:rsid w:val="00BA1AA8"/>
    <w:rsid w:val="00BE5ED1"/>
    <w:rsid w:val="00CA7ED8"/>
    <w:rsid w:val="00CB66D7"/>
    <w:rsid w:val="00CF7A23"/>
    <w:rsid w:val="00D46EC0"/>
    <w:rsid w:val="00D858F3"/>
    <w:rsid w:val="00D96987"/>
    <w:rsid w:val="00DA58FB"/>
    <w:rsid w:val="00DE6D3C"/>
    <w:rsid w:val="00DF10F3"/>
    <w:rsid w:val="00E0074B"/>
    <w:rsid w:val="00E1086C"/>
    <w:rsid w:val="00E11044"/>
    <w:rsid w:val="00E150BA"/>
    <w:rsid w:val="00E46214"/>
    <w:rsid w:val="00E52AA9"/>
    <w:rsid w:val="00E81166"/>
    <w:rsid w:val="00E8326C"/>
    <w:rsid w:val="00EB2704"/>
    <w:rsid w:val="00EF6639"/>
    <w:rsid w:val="00F4538F"/>
    <w:rsid w:val="00F66701"/>
    <w:rsid w:val="00F7114D"/>
    <w:rsid w:val="00FC1A44"/>
    <w:rsid w:val="00FD4527"/>
    <w:rsid w:val="00FE0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042C"/>
  <w15:chartTrackingRefBased/>
  <w15:docId w15:val="{0CE55923-EB49-46E6-9F1A-03CA65A4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D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0D11"/>
    <w:rPr>
      <w:rFonts w:ascii="Segoe UI" w:hAnsi="Segoe UI" w:cs="Segoe UI"/>
      <w:sz w:val="18"/>
      <w:szCs w:val="18"/>
    </w:rPr>
  </w:style>
  <w:style w:type="paragraph" w:customStyle="1" w:styleId="c16">
    <w:name w:val="c16"/>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0C296A"/>
  </w:style>
  <w:style w:type="paragraph" w:customStyle="1" w:styleId="c37">
    <w:name w:val="c37"/>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C296A"/>
  </w:style>
  <w:style w:type="paragraph" w:styleId="a5">
    <w:name w:val="List Paragraph"/>
    <w:basedOn w:val="a"/>
    <w:uiPriority w:val="34"/>
    <w:qFormat/>
    <w:rsid w:val="002C2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232671">
      <w:bodyDiv w:val="1"/>
      <w:marLeft w:val="0"/>
      <w:marRight w:val="0"/>
      <w:marTop w:val="0"/>
      <w:marBottom w:val="0"/>
      <w:divBdr>
        <w:top w:val="none" w:sz="0" w:space="0" w:color="auto"/>
        <w:left w:val="none" w:sz="0" w:space="0" w:color="auto"/>
        <w:bottom w:val="none" w:sz="0" w:space="0" w:color="auto"/>
        <w:right w:val="none" w:sz="0" w:space="0" w:color="auto"/>
      </w:divBdr>
    </w:div>
    <w:div w:id="1232499620">
      <w:bodyDiv w:val="1"/>
      <w:marLeft w:val="0"/>
      <w:marRight w:val="0"/>
      <w:marTop w:val="0"/>
      <w:marBottom w:val="0"/>
      <w:divBdr>
        <w:top w:val="none" w:sz="0" w:space="0" w:color="auto"/>
        <w:left w:val="none" w:sz="0" w:space="0" w:color="auto"/>
        <w:bottom w:val="none" w:sz="0" w:space="0" w:color="auto"/>
        <w:right w:val="none" w:sz="0" w:space="0" w:color="auto"/>
      </w:divBdr>
    </w:div>
    <w:div w:id="1268778676">
      <w:bodyDiv w:val="1"/>
      <w:marLeft w:val="0"/>
      <w:marRight w:val="0"/>
      <w:marTop w:val="0"/>
      <w:marBottom w:val="0"/>
      <w:divBdr>
        <w:top w:val="none" w:sz="0" w:space="0" w:color="auto"/>
        <w:left w:val="none" w:sz="0" w:space="0" w:color="auto"/>
        <w:bottom w:val="none" w:sz="0" w:space="0" w:color="auto"/>
        <w:right w:val="none" w:sz="0" w:space="0" w:color="auto"/>
      </w:divBdr>
    </w:div>
    <w:div w:id="1282421010">
      <w:bodyDiv w:val="1"/>
      <w:marLeft w:val="0"/>
      <w:marRight w:val="0"/>
      <w:marTop w:val="0"/>
      <w:marBottom w:val="0"/>
      <w:divBdr>
        <w:top w:val="none" w:sz="0" w:space="0" w:color="auto"/>
        <w:left w:val="none" w:sz="0" w:space="0" w:color="auto"/>
        <w:bottom w:val="none" w:sz="0" w:space="0" w:color="auto"/>
        <w:right w:val="none" w:sz="0" w:space="0" w:color="auto"/>
      </w:divBdr>
    </w:div>
    <w:div w:id="1523474508">
      <w:bodyDiv w:val="1"/>
      <w:marLeft w:val="0"/>
      <w:marRight w:val="0"/>
      <w:marTop w:val="0"/>
      <w:marBottom w:val="0"/>
      <w:divBdr>
        <w:top w:val="none" w:sz="0" w:space="0" w:color="auto"/>
        <w:left w:val="none" w:sz="0" w:space="0" w:color="auto"/>
        <w:bottom w:val="none" w:sz="0" w:space="0" w:color="auto"/>
        <w:right w:val="none" w:sz="0" w:space="0" w:color="auto"/>
      </w:divBdr>
    </w:div>
    <w:div w:id="1740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16</Pages>
  <Words>6641</Words>
  <Characters>37859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Орехова</dc:creator>
  <cp:keywords/>
  <dc:description/>
  <cp:lastModifiedBy>Галина Орехова</cp:lastModifiedBy>
  <cp:revision>8</cp:revision>
  <cp:lastPrinted>2023-10-12T16:20:00Z</cp:lastPrinted>
  <dcterms:created xsi:type="dcterms:W3CDTF">2023-10-15T20:15:00Z</dcterms:created>
  <dcterms:modified xsi:type="dcterms:W3CDTF">2023-10-23T20:28:00Z</dcterms:modified>
</cp:coreProperties>
</file>