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24" w:rsidRDefault="0042174F" w:rsidP="00201A24">
      <w:pPr>
        <w:pStyle w:val="c16"/>
        <w:shd w:val="clear" w:color="auto" w:fill="FFFFFF"/>
        <w:spacing w:before="0" w:beforeAutospacing="0" w:after="0" w:afterAutospacing="0"/>
        <w:jc w:val="both"/>
      </w:pPr>
      <w:r>
        <w:rPr>
          <w:noProof/>
        </w:rPr>
        <w:drawing>
          <wp:inline distT="0" distB="0" distL="0" distR="0" wp14:anchorId="63A38A29" wp14:editId="13F83FD5">
            <wp:extent cx="6320790" cy="9143555"/>
            <wp:effectExtent l="0" t="0" r="3810" b="635"/>
            <wp:docPr id="4" name="Рисунок 4" descr="C:\Users\User\Pictures\2023-10-20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23-10-20_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418" cy="9148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1A24">
        <w:lastRenderedPageBreak/>
        <w:tab/>
        <w:t xml:space="preserve">Федеральная рабочая программа по учебному предмету «Русский язык» (предметная область «Русский язык и литература»)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планирование. </w:t>
      </w:r>
    </w:p>
    <w:p w:rsidR="00201A24" w:rsidRDefault="00201A24" w:rsidP="00201A24">
      <w:pPr>
        <w:pStyle w:val="c16"/>
        <w:shd w:val="clear" w:color="auto" w:fill="FFFFFF"/>
        <w:spacing w:before="0" w:beforeAutospacing="0" w:after="0" w:afterAutospacing="0"/>
        <w:jc w:val="both"/>
        <w:rPr>
          <w:rStyle w:val="c5"/>
          <w:color w:val="333333"/>
        </w:rPr>
      </w:pPr>
      <w:r>
        <w:tab/>
        <w:t xml:space="preserve">Пояснительная записка отражает общие цели и задачи изучения русского языка, место в </w:t>
      </w:r>
      <w:r w:rsidRPr="00201A24">
        <w:rPr>
          <w:rStyle w:val="c5"/>
          <w:color w:val="333333"/>
        </w:rPr>
        <w:t xml:space="preserve">структуре учебного плана, а также подходы к отбору содержания, к определению планируемых результатов. </w:t>
      </w:r>
    </w:p>
    <w:p w:rsidR="00201A24" w:rsidRDefault="00201A24" w:rsidP="00201A24">
      <w:pPr>
        <w:pStyle w:val="c16"/>
        <w:shd w:val="clear" w:color="auto" w:fill="FFFFFF"/>
        <w:spacing w:before="0" w:beforeAutospacing="0" w:after="0" w:afterAutospacing="0"/>
        <w:jc w:val="both"/>
        <w:rPr>
          <w:rStyle w:val="c71"/>
          <w:b/>
          <w:bCs/>
          <w:color w:val="000000"/>
        </w:rPr>
      </w:pPr>
      <w:r>
        <w:rPr>
          <w:rStyle w:val="c5"/>
          <w:color w:val="333333"/>
        </w:rPr>
        <w:tab/>
      </w:r>
      <w:r w:rsidRPr="00201A24">
        <w:rPr>
          <w:rStyle w:val="c5"/>
          <w:color w:val="333333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  <w:r>
        <w:rPr>
          <w:rStyle w:val="c5"/>
          <w:color w:val="333333"/>
        </w:rPr>
        <w:tab/>
      </w:r>
      <w:r w:rsidRPr="00201A24">
        <w:rPr>
          <w:rStyle w:val="c5"/>
          <w:color w:val="333333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201A24">
        <w:rPr>
          <w:rStyle w:val="c5"/>
          <w:color w:val="333333"/>
        </w:rPr>
        <w:t>метапредметные</w:t>
      </w:r>
      <w:proofErr w:type="spellEnd"/>
      <w:r w:rsidRPr="00201A24">
        <w:rPr>
          <w:rStyle w:val="c5"/>
          <w:color w:val="333333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01A24" w:rsidRDefault="00201A24" w:rsidP="000C296A">
      <w:pPr>
        <w:pStyle w:val="c16"/>
        <w:shd w:val="clear" w:color="auto" w:fill="FFFFFF"/>
        <w:spacing w:before="0" w:beforeAutospacing="0" w:after="0" w:afterAutospacing="0"/>
        <w:jc w:val="center"/>
        <w:rPr>
          <w:rStyle w:val="c71"/>
          <w:b/>
          <w:bCs/>
          <w:color w:val="000000"/>
        </w:rPr>
      </w:pPr>
      <w:bookmarkStart w:id="0" w:name="_GoBack"/>
      <w:bookmarkEnd w:id="0"/>
    </w:p>
    <w:p w:rsidR="000C296A" w:rsidRDefault="000C296A" w:rsidP="000C296A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71"/>
          <w:b/>
          <w:bCs/>
          <w:color w:val="000000"/>
        </w:rPr>
        <w:t>ПОЯСНИТЕЛЬНАЯ ЗАПИСКА</w:t>
      </w:r>
    </w:p>
    <w:p w:rsidR="000C296A" w:rsidRDefault="000C296A" w:rsidP="00683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предмету, ориентированной на современные тенденции в системе образования и активные методики обучения.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русскому языку позволит учителю: реализовать в процессе преподавания русского языка современные подходы к достижению личностных, </w:t>
      </w:r>
      <w:proofErr w:type="spellStart"/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обучения, сформулированных в ФГОС ООО;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определить и структурировать планируемые результаты обучения и содержание русского языка по годам обучения в соответствии с ФГОС ООО;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разработать календарно-тематическое планирование с учётом особенностей конкретного класса.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</w:t>
      </w:r>
    </w:p>
    <w:p w:rsidR="00A974D0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 </w:t>
      </w:r>
      <w:r w:rsidR="00A974D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 </w:t>
      </w:r>
    </w:p>
    <w:p w:rsidR="00A974D0" w:rsidRDefault="00A974D0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</w:r>
    </w:p>
    <w:p w:rsidR="005C6F5F" w:rsidRDefault="00A974D0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</w:t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русского языка направлено на достижение следующих </w:t>
      </w:r>
      <w:r w:rsidR="004C6809" w:rsidRPr="005C6F5F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целей:</w:t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</w:t>
      </w:r>
    </w:p>
    <w:p w:rsidR="004C6809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орфографической и пунктуационной грамотности; воспитание стремления к речевому самосовершенствованию; 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несплошной</w:t>
      </w:r>
      <w:proofErr w:type="spellEnd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текст, </w:t>
      </w:r>
      <w:proofErr w:type="spellStart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инфографика</w:t>
      </w:r>
      <w:proofErr w:type="spellEnd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 </w:t>
      </w:r>
    </w:p>
    <w:p w:rsidR="007945B1" w:rsidRPr="000C3CEE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рекомендованн</w:t>
      </w:r>
      <w:r w:rsid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ых для изучения русского </w:t>
      </w:r>
      <w:r w:rsidR="00184F2F" w:rsidRP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языка </w:t>
      </w:r>
      <w:r w:rsidR="004C6809" w:rsidRP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</w:t>
      </w:r>
      <w:r w:rsidR="00E02BF4" w:rsidRPr="00E02BF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 классе – 102 часа (3 часа в неделю)</w:t>
      </w:r>
      <w:r w:rsidR="000C3CEE" w:rsidRPr="000C3CEE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84F2F" w:rsidRDefault="00184F2F" w:rsidP="007945B1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5B1" w:rsidRDefault="007945B1" w:rsidP="007945B1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945B1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ОБУЧЕНИЯ</w:t>
      </w:r>
    </w:p>
    <w:p w:rsidR="009A355A" w:rsidRDefault="009A355A" w:rsidP="007945B1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F68" w:rsidRP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96F6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Общие сведения о языке </w:t>
      </w:r>
    </w:p>
    <w:p w:rsidR="00B96F68" w:rsidRDefault="00B96F68" w:rsidP="00E02BF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02BF4" w:rsidRPr="00E02BF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в кругу других славянских языков.</w:t>
      </w:r>
    </w:p>
    <w:p w:rsidR="00136A7D" w:rsidRDefault="00136A7D" w:rsidP="00136A7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96F68" w:rsidRP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96F6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Язык и речь </w:t>
      </w:r>
    </w:p>
    <w:p w:rsidR="00E02BF4" w:rsidRDefault="00B96F68" w:rsidP="00136A7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02BF4" w:rsidRPr="00E02BF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Монолог-описание, монолог-рассуждение, монолог-повествование; выступление с научным сообщением. </w:t>
      </w:r>
    </w:p>
    <w:p w:rsidR="00B96F68" w:rsidRDefault="00E02BF4" w:rsidP="00136A7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02BF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Диалог.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36A7D" w:rsidRDefault="00136A7D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136A7D" w:rsidRDefault="00136A7D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136A7D" w:rsidRDefault="00136A7D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B96F68" w:rsidRP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96F6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 xml:space="preserve">Текст </w:t>
      </w:r>
    </w:p>
    <w:p w:rsidR="00E02BF4" w:rsidRDefault="00B96F68" w:rsidP="00E02BF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02BF4" w:rsidRPr="00E02BF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Текст и его основные признаки. </w:t>
      </w:r>
    </w:p>
    <w:p w:rsidR="00E02BF4" w:rsidRDefault="00E02BF4" w:rsidP="00E02BF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02BF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Особенности функционально-смысловых типов речи (повествование, описание, рассуждение). </w:t>
      </w:r>
    </w:p>
    <w:p w:rsidR="00136A7D" w:rsidRDefault="00E02BF4" w:rsidP="00E02BF4">
      <w:pPr>
        <w:spacing w:after="0" w:line="240" w:lineRule="auto"/>
        <w:jc w:val="both"/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02BF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02BF4" w:rsidRDefault="00E02BF4" w:rsidP="00E02BF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96F68" w:rsidRP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96F6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F46381" w:rsidRPr="00A971EB" w:rsidRDefault="00B96F68" w:rsidP="00A971EB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971EB" w:rsidRPr="00A971E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Официально-деловой стиль. Сфера употребления, функции, языковые особенности. </w:t>
      </w:r>
      <w:r w:rsidR="00A971E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971EB" w:rsidRPr="00A971E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официально-делового стиля (заявление, объяснительная записка, автобиография, характеристика).</w:t>
      </w:r>
    </w:p>
    <w:p w:rsidR="00A971EB" w:rsidRDefault="00A971EB" w:rsidP="00A971EB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971E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Научный стиль. Сфера употребления, функции, языковые особенности. </w:t>
      </w:r>
    </w:p>
    <w:p w:rsidR="00A971EB" w:rsidRPr="00A971EB" w:rsidRDefault="00A971EB" w:rsidP="00A971EB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971E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971EB" w:rsidRDefault="00A971EB" w:rsidP="00A971EB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46381" w:rsidRPr="00F46381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4638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Система языка</w:t>
      </w:r>
    </w:p>
    <w:p w:rsidR="007850BD" w:rsidRP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Синтаксис. Культура речи. Пунктуация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Синтаксис как раздел лингвистики.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Словосочетание и предложение как единицы синтаксиса.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Пунктуация. Функции знаков препинания.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</w:p>
    <w:p w:rsidR="007850BD" w:rsidRP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Словосочетание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Основные признаки словосочетания.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словосочетаний по морфологическим свойствам главного слова: глагольные, именные, наречные.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Типы подчинительной связи слов в словосочетании: согласование, управление, примыкание.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Синтаксический анализ словосочетаний.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Грамматическая синонимия словосочетаний.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Нормы построения словосочетаний.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850BD" w:rsidRP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Предложение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оформленность</w:t>
      </w:r>
      <w:proofErr w:type="spellEnd"/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Употребление языковых форм выражения побуждения в побудительных предложениях.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Средства оформления предложения в устной и письменной речи (интонация, логическое ударение, знаки препинания).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предложений по количеству грамматических основ (простые, сложные).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простых предложений по наличию главных членов (двусоставные, односоставные).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предложений по наличию второстепенных членов (распространённые, нераспространённые).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Предложения полные и неполные.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Употребление неполных предложений в диалогической речи, соблюдение в устной речи интонации неполного предложения.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Грамматические, интонационные и пунктуационные особенности предложений со словами </w:t>
      </w:r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да, нет</w:t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C45C9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простого предложения, использования инверсии.</w:t>
      </w:r>
    </w:p>
    <w:p w:rsidR="007850BD" w:rsidRP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lastRenderedPageBreak/>
        <w:t xml:space="preserve">Двусоставное предложение </w:t>
      </w:r>
    </w:p>
    <w:p w:rsidR="007850BD" w:rsidRP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Главные члены предложения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Подлежащее и сказуемое как главные члены предложения.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Способы выражения подлежащего.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сказуемого (простое глагольное, составное глагольное, составное именное) и способы его выражения.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Тире между подлежащим и сказуемым.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Нормы согласования сказуемого с подлежащим, выраженным словосочетанием, сложносокращёнными словами, словами большинство – меньшинство, количественными сочетаниями.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850BD" w:rsidRP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Второстепенные члены предложения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Второстепенные члены предложения, их виды.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Определение как второстепенный член предложения. Определения согласованные и несогласованные.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Приложение как особый вид определения.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Дополнение как второстепенный член предложения. Дополнения прямые и косвенные.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Односоставные предложения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Односоставные предложения, их грамматические признаки.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Грамматические различия односоставных предложений и двусоставных неполных предложений.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односоставных предложений: назывные, определённо-личные, неопределённо-личные, обобщённо-личные, безличные предложения.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Синтаксическая синонимия односоставных и двусоставных предложений.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Употребление односоставных предложений в речи.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850BD" w:rsidRP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Простое осложнённое предложение </w:t>
      </w:r>
    </w:p>
    <w:p w:rsidR="007850BD" w:rsidRP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Предложения с однородными членами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Однородные члены предложения, их признаки, средства связи.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Союзная и бессоюзная связь однородных членов предложения.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Однородные и неоднородные определения.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Предложения с обобщающими словами при однородных членах.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Нормы построения предложений с однородными членами, связанными двойными союзами </w:t>
      </w:r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не только… но и, как…так и</w:t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7850BD" w:rsidRDefault="007850B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и...</w:t>
      </w:r>
      <w:proofErr w:type="gramEnd"/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и, или... или, </w:t>
      </w:r>
      <w:proofErr w:type="spellStart"/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либo</w:t>
      </w:r>
      <w:proofErr w:type="spellEnd"/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... </w:t>
      </w:r>
      <w:proofErr w:type="spellStart"/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либo</w:t>
      </w:r>
      <w:proofErr w:type="spellEnd"/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ни...ни, </w:t>
      </w:r>
      <w:proofErr w:type="spellStart"/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тo</w:t>
      </w:r>
      <w:proofErr w:type="spellEnd"/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... </w:t>
      </w:r>
      <w:proofErr w:type="spellStart"/>
      <w:r w:rsidRPr="007850B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тo</w:t>
      </w:r>
      <w:proofErr w:type="spellEnd"/>
      <w:r w:rsidRPr="007850B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3047D7" w:rsidRDefault="003047D7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3047D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Правила постановки знаков препинания в предложениях с обобщающими словами при однородных членах. </w:t>
      </w:r>
    </w:p>
    <w:p w:rsidR="007818C0" w:rsidRDefault="003047D7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3047D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Правила постановки знаков препинания в простом и сложном предложениях с союзом </w:t>
      </w:r>
      <w:r w:rsidRPr="007818C0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</w:t>
      </w:r>
      <w:r w:rsidRPr="003047D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7818C0" w:rsidRDefault="007818C0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818C0" w:rsidRPr="007818C0" w:rsidRDefault="003047D7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818C0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Предложения с обособленными членами </w:t>
      </w:r>
    </w:p>
    <w:p w:rsidR="007818C0" w:rsidRDefault="007818C0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3047D7" w:rsidRPr="003047D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 </w:t>
      </w:r>
    </w:p>
    <w:p w:rsidR="007818C0" w:rsidRDefault="007818C0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3047D7" w:rsidRPr="003047D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Уточняющие члены предложения, пояснительные и присоединительные конструкции. </w:t>
      </w:r>
    </w:p>
    <w:p w:rsidR="007818C0" w:rsidRDefault="007818C0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="003047D7" w:rsidRPr="003047D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</w:t>
      </w:r>
    </w:p>
    <w:p w:rsidR="007818C0" w:rsidRDefault="007818C0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818C0" w:rsidRPr="007818C0" w:rsidRDefault="003047D7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818C0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Предложения с обращениями, вводными и вставными конструкциями </w:t>
      </w:r>
    </w:p>
    <w:p w:rsidR="007818C0" w:rsidRDefault="007818C0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3047D7" w:rsidRPr="003047D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Обращение. Основные функции обращения. Распространённое и нераспространённое обращение. </w:t>
      </w:r>
    </w:p>
    <w:p w:rsidR="007818C0" w:rsidRDefault="007818C0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3047D7" w:rsidRPr="003047D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Вводные конструкции. </w:t>
      </w:r>
    </w:p>
    <w:p w:rsidR="007818C0" w:rsidRDefault="007818C0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3047D7" w:rsidRPr="003047D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 </w:t>
      </w:r>
    </w:p>
    <w:p w:rsidR="007818C0" w:rsidRDefault="007818C0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3047D7" w:rsidRPr="003047D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Вставные конструкции. </w:t>
      </w:r>
    </w:p>
    <w:p w:rsidR="007818C0" w:rsidRDefault="007818C0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3047D7" w:rsidRPr="003047D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Омонимия членов предложения и вводных слов, словосочетаний и предложений.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3047D7" w:rsidRPr="003047D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 </w:t>
      </w:r>
    </w:p>
    <w:p w:rsidR="007818C0" w:rsidRDefault="007818C0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3047D7" w:rsidRPr="003047D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Правила постановки знаков препинания в предложениях с вводными и вставными конструкциями, обращениями и междометиями. </w:t>
      </w:r>
    </w:p>
    <w:p w:rsidR="003047D7" w:rsidRPr="007850BD" w:rsidRDefault="007818C0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3047D7" w:rsidRPr="003047D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простых предложений</w:t>
      </w:r>
      <w:r w:rsidR="003047D7">
        <w:t>.</w:t>
      </w:r>
    </w:p>
    <w:p w:rsidR="00F46381" w:rsidRDefault="00F46381" w:rsidP="00F4638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A44D8" w:rsidRDefault="00AA44D8" w:rsidP="002C2BE0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A44D8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ПРОГРАММЫ ПО РУССКОМУ ЯЗЫКУ НА УРОВНЕ ОСНОВНОГО ОБЩЕГО ОБРАЗОВАНИЯ</w:t>
      </w:r>
    </w:p>
    <w:p w:rsidR="00AA44D8" w:rsidRPr="0095171D" w:rsidRDefault="00AA44D8" w:rsidP="00AA44D8">
      <w:pPr>
        <w:spacing w:after="0" w:line="240" w:lineRule="auto"/>
        <w:rPr>
          <w:rStyle w:val="c71"/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AA44D8" w:rsidRDefault="00AA44D8" w:rsidP="00184F2F">
      <w:pPr>
        <w:spacing w:after="0" w:line="240" w:lineRule="auto"/>
        <w:jc w:val="center"/>
      </w:pPr>
      <w:r w:rsidRPr="00AA44D8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личностные результаты: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1) гражданского воспитания:</w:t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2C2BE0" w:rsidRDefault="00AA44D8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</w:t>
      </w:r>
      <w:r w:rsidR="002121A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других людей, активное участие в</w:t>
      </w:r>
      <w:r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</w:t>
      </w:r>
      <w:proofErr w:type="spellStart"/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волонтёрство</w:t>
      </w:r>
      <w:proofErr w:type="spellEnd"/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);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2) патриотического воспитания:</w:t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E11044" w:rsidRDefault="002C2BE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</w:t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</w:t>
      </w:r>
      <w:r w:rsid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3) духовно-нравственного воспитания: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2121A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</w:t>
      </w:r>
    </w:p>
    <w:p w:rsidR="00E11044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4) эстетического воспитания: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A5C5E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 </w:t>
      </w:r>
    </w:p>
    <w:p w:rsidR="00E11044" w:rsidRDefault="009A5C5E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5) физического воспитания, формирования культуры здоровья и эмоционального благополучия: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A5C5E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 </w:t>
      </w:r>
    </w:p>
    <w:p w:rsidR="009A5C5E" w:rsidRDefault="009A5C5E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(далее – Интернет) в образовательном процессе; </w:t>
      </w:r>
    </w:p>
    <w:p w:rsidR="008A62B9" w:rsidRDefault="009A5C5E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принимать себя и других, не осуждая;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6) трудового воспитания: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 на активное участие в решении практических задач (в рамках семьи, общеобразовательной организации, города, края) технологической и социальной</w:t>
      </w:r>
      <w:r w:rsid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направленности, способность инициировать, планировать и самостоятельно выполнять такого рода деятельность; 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рассказать о своих планах на будущее; </w:t>
      </w:r>
    </w:p>
    <w:p w:rsidR="002121A4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11044" w:rsidRP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7) экологического воспитания: </w:t>
      </w:r>
    </w:p>
    <w:p w:rsidR="008A62B9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8) ценности научного познания: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поступков, стремление совершенствовать пути достижения индивидуального и коллективного благополучия;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9) адаптации обучающегося к изменяющимся условиям социальной и природной среды: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8A62B9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</w:t>
      </w:r>
      <w:r w:rsid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8326C" w:rsidRDefault="00E11044" w:rsidP="00184F2F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8326C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184F2F" w:rsidRPr="00E8326C" w:rsidRDefault="00184F2F" w:rsidP="00184F2F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</w:t>
      </w:r>
      <w:proofErr w:type="spellStart"/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8326C" w:rsidRP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8326C" w:rsidRP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Познавательные универсальные учебные действия </w:t>
      </w:r>
    </w:p>
    <w:p w:rsidR="00E8326C" w:rsidRPr="00E8326C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8326C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Базовые логические действия: </w:t>
      </w:r>
    </w:p>
    <w:p w:rsid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и характеризовать существенные признаки языковых единиц, языковых явлений и процессов; </w:t>
      </w:r>
    </w:p>
    <w:p w:rsid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 </w:t>
      </w:r>
    </w:p>
    <w:p w:rsidR="002121A4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дефицит информации текста, необходимой для решения поставленной учебной задачи; </w:t>
      </w:r>
    </w:p>
    <w:p w:rsidR="00E11044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121A4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 </w:t>
      </w:r>
    </w:p>
    <w:p w:rsidR="002121A4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121A4" w:rsidRPr="002121A4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121A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Базовые исследовательские действия: </w:t>
      </w:r>
    </w:p>
    <w:p w:rsidR="002121A4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вопросы как исследовательский инструмент познания в языковом образовании; </w:t>
      </w:r>
    </w:p>
    <w:p w:rsidR="002121A4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</w:p>
    <w:p w:rsidR="002121A4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составлять алгоритм действий и использовать его для решения учебных задач;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следственных связей и зависимостей объектов между собой; </w:t>
      </w:r>
    </w:p>
    <w:p w:rsidR="002121A4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</w:p>
    <w:p w:rsidR="002121A4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</w:t>
      </w:r>
    </w:p>
    <w:p w:rsidR="002121A4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2121A4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121A4" w:rsidRPr="002121A4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121A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Работа с информацией: </w:t>
      </w:r>
    </w:p>
    <w:p w:rsidR="002121A4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</w:p>
    <w:p w:rsidR="002121A4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 использовать различные виды </w:t>
      </w:r>
      <w:proofErr w:type="spellStart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 </w:t>
      </w:r>
    </w:p>
    <w:p w:rsidR="002121A4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</w:p>
    <w:p w:rsidR="002121A4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585282" w:rsidRDefault="002121A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D584B" w:rsidRDefault="005D584B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</w:p>
    <w:p w:rsidR="005D584B" w:rsidRDefault="005D584B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эффективно запоминать и систематизировать информацию. </w:t>
      </w:r>
    </w:p>
    <w:p w:rsidR="005D584B" w:rsidRPr="005D584B" w:rsidRDefault="005D584B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5D584B" w:rsidRPr="005D584B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5D584B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Коммуникативные универсальные учебные действия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знать и распознавать предпосылки конфликтных ситуаций и смягчать конфликты, вести переговоры;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32746" w:rsidRPr="0003274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274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Регулятивные универсальные учебные действия </w:t>
      </w:r>
    </w:p>
    <w:p w:rsidR="00032746" w:rsidRPr="0003274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274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Самоорганизация: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проблемы для решения в учебных и жизненных ситуациях;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составлять план действий, вносить необходимые коррективы в ходе его реализации; делать выбор и брать ответственность за решение.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32746" w:rsidRPr="0003274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274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Самоконтроль, эмоциональный интеллект: </w:t>
      </w:r>
    </w:p>
    <w:p w:rsidR="00686BA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самомотивации</w:t>
      </w:r>
      <w:proofErr w:type="spellEnd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рефлексии; </w:t>
      </w:r>
    </w:p>
    <w:p w:rsidR="00585282" w:rsidRPr="00585282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достижения (</w:t>
      </w:r>
      <w:proofErr w:type="spellStart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развивать способность управлять собственными эмоциями и эмоциями других;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и анализировать причины эмоций; понимать мотивы и намерения другого </w:t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человека, анализируя речевую ситуацию; регулировать способ выражения собственных эмоций;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осознанно относиться к другому человеку и его мнению;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признавать своё и чужое право на ошибку;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принимать себя и других, не осуждая;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проявлять открытость;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осознавать невозможность контролировать всё вокруг.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86BA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86BA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Совместная деятельность</w:t>
      </w:r>
      <w:r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уметь обобщать мнения нескольких людей, проявлять готовность руководить, выполнять поручения, подчиняться;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 </w:t>
      </w:r>
    </w:p>
    <w:p w:rsidR="00585282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71EB9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71EB9" w:rsidRDefault="00671EB9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71EB9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ПРЕДМЕТНЫЕ РЕЗУЛЬТАТЫ</w:t>
      </w:r>
    </w:p>
    <w:p w:rsidR="00671EB9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</w:p>
    <w:p w:rsidR="008025B7" w:rsidRDefault="00671EB9" w:rsidP="00671EB9">
      <w:pPr>
        <w:spacing w:after="0" w:line="240" w:lineRule="auto"/>
        <w:jc w:val="both"/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025B7" w:rsidRPr="008025B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 8 классе обучающийся получит следующие предметные результаты по отдельным темам программы по русскому языку:</w:t>
      </w:r>
      <w:r w:rsidR="008025B7">
        <w:t xml:space="preserve"> </w:t>
      </w:r>
    </w:p>
    <w:p w:rsidR="00052D75" w:rsidRDefault="00052D75" w:rsidP="00671EB9">
      <w:pPr>
        <w:spacing w:after="0" w:line="240" w:lineRule="auto"/>
        <w:jc w:val="both"/>
      </w:pPr>
      <w:r>
        <w:t xml:space="preserve"> </w:t>
      </w:r>
    </w:p>
    <w:p w:rsidR="00E150BA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0BA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Общие сведения о языке</w:t>
      </w:r>
      <w:r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D83B58" w:rsidRDefault="00E150BA" w:rsidP="00D83B58">
      <w:pPr>
        <w:spacing w:after="0" w:line="240" w:lineRule="auto"/>
        <w:jc w:val="both"/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025B7" w:rsidRPr="008025B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русском языке как одном из славянских языков.</w:t>
      </w:r>
    </w:p>
    <w:p w:rsidR="008025B7" w:rsidRDefault="008025B7" w:rsidP="00D83B58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150BA" w:rsidRPr="00E150BA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150BA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Язык и речь </w:t>
      </w:r>
    </w:p>
    <w:p w:rsidR="006C26C7" w:rsidRDefault="00E150BA" w:rsidP="006C26C7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C26C7" w:rsidRPr="006C26C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 </w:t>
      </w:r>
      <w:r w:rsidR="006C26C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C26C7" w:rsidRPr="006C26C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Участвовать в диалоге на лингвистические темы (в рамках изученного) и темы на основе жизненных наблюдений (объём не менее 6 реплик). </w:t>
      </w:r>
    </w:p>
    <w:p w:rsidR="006C26C7" w:rsidRDefault="006C26C7" w:rsidP="006C26C7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C26C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6C26C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6C26C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выборочным, ознакомительным, детальным — научно-учебных, художественных, публицистических текстов различных функционально-смысловых типов речи. </w:t>
      </w:r>
    </w:p>
    <w:p w:rsidR="006C26C7" w:rsidRDefault="006C26C7" w:rsidP="006C26C7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C26C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чтения: просмотровым, ознакомительным, изучающим, поисковым. </w:t>
      </w:r>
    </w:p>
    <w:p w:rsidR="006C26C7" w:rsidRDefault="006C26C7" w:rsidP="006C26C7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C26C7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Устно пересказывать прочитанный или прослушанный текст объёмом не менее 140 слов. </w:t>
      </w:r>
    </w:p>
    <w:p w:rsidR="00CD7475" w:rsidRDefault="006C26C7" w:rsidP="00CD74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D7475" w:rsidRPr="00CD74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</w:t>
      </w:r>
      <w:r w:rsidR="00CD74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CD7475" w:rsidRPr="00CD74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смысловых типов </w:t>
      </w:r>
      <w:r w:rsidR="00CD7475" w:rsidRPr="00CD74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слов). </w:t>
      </w:r>
    </w:p>
    <w:p w:rsidR="00CD7475" w:rsidRDefault="00CD7475" w:rsidP="00CD74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D74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Осуществлять выбор языковых средств для создания высказывания в соответствии с целью, темой и коммуникативным замыслом. </w:t>
      </w:r>
    </w:p>
    <w:p w:rsidR="00CD7475" w:rsidRPr="00A114A8" w:rsidRDefault="00CD7475" w:rsidP="00CD74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D74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слов, словарного диктанта объёмом 30-35 слов,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CD74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пунктограммы</w:t>
      </w:r>
      <w:proofErr w:type="spellEnd"/>
      <w:r w:rsidRPr="00CD74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на письме правила русского речевого этикета</w:t>
      </w:r>
    </w:p>
    <w:p w:rsidR="00D83B58" w:rsidRDefault="00D83B58" w:rsidP="00671EB9">
      <w:pPr>
        <w:spacing w:after="0" w:line="240" w:lineRule="auto"/>
        <w:jc w:val="both"/>
      </w:pPr>
    </w:p>
    <w:p w:rsidR="00280391" w:rsidRPr="00D83B58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Текст </w:t>
      </w:r>
    </w:p>
    <w:p w:rsidR="00C51B8F" w:rsidRDefault="00280391" w:rsidP="00C51B8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51B8F" w:rsidRPr="00C51B8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 </w:t>
      </w:r>
    </w:p>
    <w:p w:rsidR="00C51B8F" w:rsidRDefault="00C51B8F" w:rsidP="00C51B8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51B8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 </w:t>
      </w:r>
    </w:p>
    <w:p w:rsidR="00C51B8F" w:rsidRDefault="00C51B8F" w:rsidP="00C51B8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51B8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тексты различных функционально-смысловых типов речи с опорой на жизненный и читательский опыт, тексты с опорой на произведения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темы). </w:t>
      </w:r>
    </w:p>
    <w:p w:rsidR="00C51B8F" w:rsidRDefault="00C51B8F" w:rsidP="00C51B8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51B8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умениями информационной переработки текста: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</w:t>
      </w:r>
    </w:p>
    <w:p w:rsidR="00C51B8F" w:rsidRDefault="00C51B8F" w:rsidP="00C51B8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51B8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Представлять сообщение на заданную тему в виде презентации. </w:t>
      </w:r>
    </w:p>
    <w:p w:rsidR="006366B1" w:rsidRDefault="00C51B8F" w:rsidP="00C51B8F">
      <w:pPr>
        <w:spacing w:after="0" w:line="240" w:lineRule="auto"/>
        <w:jc w:val="both"/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51B8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51B8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51B8F" w:rsidRDefault="00C51B8F" w:rsidP="00C51B8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80391" w:rsidRP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Функциональные разновидности языка </w:t>
      </w:r>
    </w:p>
    <w:p w:rsidR="00D54478" w:rsidRDefault="00280391" w:rsidP="008E6BB9">
      <w:pPr>
        <w:spacing w:after="0" w:line="240" w:lineRule="auto"/>
        <w:jc w:val="both"/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E6BB9" w:rsidRPr="008E6B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 </w:t>
      </w:r>
      <w:r w:rsidR="008E6B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E6BB9" w:rsidRPr="008E6B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 </w:t>
      </w:r>
      <w:r w:rsidR="008E6B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E6BB9" w:rsidRPr="008E6B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E6BB9" w:rsidRDefault="008E6BB9" w:rsidP="008E6B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121A4" w:rsidRDefault="002121A4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80391" w:rsidRP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С</w:t>
      </w:r>
      <w:r w:rsidR="00A42E19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истема языка</w:t>
      </w:r>
    </w:p>
    <w:p w:rsidR="007A43ED" w:rsidRPr="007A43ED" w:rsidRDefault="007A43ED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7A43ED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Синтаксис</w:t>
      </w:r>
      <w:r w:rsidR="00A42E19" w:rsidRPr="007A43ED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. Культура речи. Пунктуация </w:t>
      </w:r>
    </w:p>
    <w:p w:rsidR="007A43ED" w:rsidRDefault="007A43ED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42E19"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Иметь представление о синтаксисе как разделе лингвистики, распознавать словосочетание и предложение как единицы синтаксиса. </w:t>
      </w:r>
    </w:p>
    <w:p w:rsidR="007A43ED" w:rsidRDefault="007A43ED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42E19"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функции знаков препинания. </w:t>
      </w:r>
    </w:p>
    <w:p w:rsidR="007A43ED" w:rsidRDefault="007A43ED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A43ED" w:rsidRPr="007A43ED" w:rsidRDefault="00A42E19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7A43ED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Словосочетание </w:t>
      </w:r>
    </w:p>
    <w:p w:rsidR="007A43ED" w:rsidRDefault="007A43ED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42E19"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 </w:t>
      </w:r>
    </w:p>
    <w:p w:rsidR="007A43ED" w:rsidRDefault="007A43ED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42E19"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нормы построения словосочетаний. </w:t>
      </w:r>
    </w:p>
    <w:p w:rsidR="007A43ED" w:rsidRDefault="007A43ED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A43ED" w:rsidRPr="007A43ED" w:rsidRDefault="00A42E19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7A43ED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Предложение </w:t>
      </w:r>
    </w:p>
    <w:p w:rsidR="007A43ED" w:rsidRDefault="007A43ED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42E19"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основные признаки предложения, средства оформления предложения в устной и письменной речи, различать функции знаков препинания. </w:t>
      </w:r>
    </w:p>
    <w:p w:rsidR="007A43ED" w:rsidRDefault="007A43ED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42E19"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 </w:t>
      </w:r>
    </w:p>
    <w:p w:rsidR="00D858F3" w:rsidRDefault="007A43ED" w:rsidP="00A42E1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42E19"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– меньшинство, количественными сочетаниями, применять правила постановки тире между подлежащим и сказуемым.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42E19"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  <w:r w:rsidR="005A199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</w:p>
    <w:p w:rsidR="007A43ED" w:rsidRDefault="007A43ED" w:rsidP="007A43E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 </w:t>
      </w:r>
    </w:p>
    <w:p w:rsidR="007A43ED" w:rsidRDefault="007A43ED" w:rsidP="007A43E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A43E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да, нет</w:t>
      </w:r>
      <w:r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7A43ED" w:rsidRDefault="007A43ED" w:rsidP="007A43E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 </w:t>
      </w:r>
    </w:p>
    <w:p w:rsidR="007A43ED" w:rsidRDefault="007A43ED" w:rsidP="007A43E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нормы построения предложений с однородными членами, связанными двойными союзами </w:t>
      </w:r>
      <w:r w:rsidRPr="007A43E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не только… но и, как… так и</w:t>
      </w:r>
      <w:r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7A43ED" w:rsidRDefault="007A43ED" w:rsidP="007A43E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7A43E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и...</w:t>
      </w:r>
      <w:proofErr w:type="gramEnd"/>
      <w:r w:rsidRPr="007A43E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и, или... или, </w:t>
      </w:r>
      <w:proofErr w:type="spellStart"/>
      <w:r w:rsidRPr="007A43E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либo</w:t>
      </w:r>
      <w:proofErr w:type="spellEnd"/>
      <w:r w:rsidRPr="007A43E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... </w:t>
      </w:r>
      <w:proofErr w:type="spellStart"/>
      <w:r w:rsidRPr="007A43E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lastRenderedPageBreak/>
        <w:t>либo</w:t>
      </w:r>
      <w:proofErr w:type="spellEnd"/>
      <w:r w:rsidRPr="007A43E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ни... ни, </w:t>
      </w:r>
      <w:proofErr w:type="spellStart"/>
      <w:r w:rsidRPr="007A43E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тo</w:t>
      </w:r>
      <w:proofErr w:type="spellEnd"/>
      <w:r w:rsidRPr="007A43E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... </w:t>
      </w:r>
      <w:proofErr w:type="spellStart"/>
      <w:r w:rsidRPr="007A43E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тo</w:t>
      </w:r>
      <w:proofErr w:type="spellEnd"/>
      <w:r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); правила постановки знаков препинания в предложениях с обобщающим словом при однородных членах. </w:t>
      </w:r>
    </w:p>
    <w:p w:rsidR="007A43ED" w:rsidRDefault="007A43ED" w:rsidP="007A43E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 </w:t>
      </w:r>
    </w:p>
    <w:p w:rsidR="007A43ED" w:rsidRDefault="007A43ED" w:rsidP="007A43E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 </w:t>
      </w:r>
    </w:p>
    <w:p w:rsidR="00C31C42" w:rsidRDefault="007A43ED" w:rsidP="007A43E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A43E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обращениями и междометиями в речи, понимать их функции, выявлять омонимию членов предложения и вводных слов, словосочетаний и предложений. 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 Распознавать сложные предложения, конструкции с чужой речью (в рамках изученного). 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</w:r>
    </w:p>
    <w:p w:rsidR="007A43ED" w:rsidRDefault="007A43ED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14DE7" w:rsidRDefault="00814DE7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E81166" w:rsidRPr="004B7515" w:rsidRDefault="00E81166" w:rsidP="004B7515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8116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ТЕМАТИЧЕСКОЕ ПЛАНИРОВАНИЕ</w:t>
      </w:r>
    </w:p>
    <w:p w:rsidR="00E81166" w:rsidRPr="00E81166" w:rsidRDefault="00E81166" w:rsidP="00E81166">
      <w:pPr>
        <w:spacing w:after="0" w:line="240" w:lineRule="auto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tbl>
      <w:tblPr>
        <w:tblW w:w="9483" w:type="dxa"/>
        <w:tblLook w:val="04A0" w:firstRow="1" w:lastRow="0" w:firstColumn="1" w:lastColumn="0" w:noHBand="0" w:noVBand="1"/>
      </w:tblPr>
      <w:tblGrid>
        <w:gridCol w:w="602"/>
        <w:gridCol w:w="7854"/>
        <w:gridCol w:w="1027"/>
      </w:tblGrid>
      <w:tr w:rsidR="00982717" w:rsidRPr="0044342A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44342A" w:rsidRDefault="00982717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44342A" w:rsidRDefault="00982717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44342A" w:rsidRDefault="0019025E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как один из славянских языков.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 (монолог-описание, монолог-рассуждение, монолог-повествование).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Выступление с научным сообщением.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речи.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основные признаки.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 и их особенности (повествование, описание, рассуждение).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 анализ текста.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текста: извлечение информации из различных источников.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лингвистическими словарями.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диагностическая работа.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 речи. Жанры научного стиля.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 речи. Жанры официально-делового стиля.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Сочетание различных функциональных разновидностей языка в тексте, средства связи предложение в тексте.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текстов оф</w:t>
            </w: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ициально-делового стиля (заявление, объяснительная записка, автобиография, характеристика).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 по тексту упр. 47.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Основные принципы русской орфографии.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Именные части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Глагол и его формы.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диктант с дополнительным заданием "Повторение изученного в 5-7 классах".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грамматики. Словосочетание и предложение как единица синтаксиса.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синтаксической связи (сочинительная и подчинительная) (общее представление). Пунктуация. Функции знаков препинания.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словосочетания: наличие двух и более знаменательных слов и подчинительной связи между ними.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словосочетаний по морфологическим свойствам главного слова: глагольные, именные, наречные.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подчинительной связи слов в словосочетании: согласование, управление, примыкание.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синонимия словосочетаний. Нормы построения словосочетаний.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словосочетаний.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простого предложения. Их интонационные и смысловые особенности.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предложения по цели высказывания и эмоци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</w:t>
            </w: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окраске.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количеству грамматических основ (простые, сложные). Нормы постановки знаком препинания в простом и сложном предложении с союзом 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наличию главных членов (двусоставные, односоставные).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наличию второстепенных членов предложения (распространённые, нераспространённые). Предложения полные и полные.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Утвердительное и отрицательное предложения со словами ДА, НЕТ. Нормы построения простого предложения, использование инверсии.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Контрольное сочинение-описание по репродукции И.И Шишкина "Сосновый бор" (учебник, упр. 168).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Двусоставное предложение. Главные члены предложение. Подлежащее и способы его выражения.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7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способы его выражения.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 и его виды. Простое глагольное сказуемое.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глагольное сказуемое.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Тире между подлежащим и сказуемым.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по теме "Главные члены предложения".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предложения. Определение.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как второстепенный член предложения. Определения согласованные и 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гласованные.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как особый вид определения.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1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согласованных и несогласованных определений в речи.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 как второстепенный член предложения. Дополнения прямые и косвенные.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прямых и косвенных дополнений в тексте.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 как второстепенный член предложения. Виды обстоятельств.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Обстоятельства, </w:t>
            </w: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выраженные сравнительным оборотом.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обстоятельств.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"Второстепенные члены предложения".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Односоставное предложение. Виды односоставных предложений.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Определённо-личные предложения.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Обобщённо-личные предложения.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Назывные предложения.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Назывные и неполные предложения. Знаки препинания в неполных предложениях.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Односоставные предложения и их употребление в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Грамматические различия односоставных и двусоставных неполных предложений. Синтаксическая синонимия односоставных и двусоставных предложений.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 изученного по теме "Односоставные предложения".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Контрольное сочинение-рассуждение по тексту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Пескова</w:t>
            </w:r>
            <w:proofErr w:type="spellEnd"/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(учебник, с. 50 - с. 51).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осложнённое предложение. Однородные члены предложения, их признаки, средства связи.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Союзная и бессоюзная связь однородных членов предложения.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0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  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и неоднородные определения.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Обобщающие слова при однородных членах предложения.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построения предложений с однородными членами, связанными двойными союзами НЕ ТОЛЬКО… НО И, КАК… ТАК 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постановки знаков препинания в предложениях с однородными членами, связанными попарно, с помощью повторяющихся союзов (И… И, ИЛИ… ИЛИ, ЛИБО… ЛИБО, НИ… НИ, ТО… ТО).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постановки знаков препинания в предложениях с обобщающими слова при однородных членах.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постановки знаков препинания в простом и сложных предложениях с союзом 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практикум по теме "Простое осложнённое предложение".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 изученного по теме "Простое осложнённое предложение".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(сжатое изложение).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обособленными членами.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обособленных членов предложения. Обособленное определение.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Обособленные приложения.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3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Обособленные дополнения.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Обособленные обстоятельства.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Уточняющие члены предложения, пояснительные и присоединительные конструкции.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постановки знаков препинания в предложениях со сравнительным оборотом.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обособления согласованных и несогласованных определений, приложений.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обособления дополнений.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обособления обстоятельств.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обособления уточняющих членов предложения, пояснительных и присоединительных конструкций.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1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"Предложения с обособленными членами".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Обращение, его функции и способы выражения. Распространенное и нераспространенное обращение.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вводными конструкциями.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 вводных конструкций по значению.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Вставные конструкции.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Омонимия членов предложения и вводных слов, словосочетаний и предложений.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построения предложений с вводными и вставными конструкциями, обращениями, междометиями.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постановки знаков препинания в предложениях с вводными и вставными конструкциями, обращениями и междометиями.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предложений с различными видами обособлений.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 изученного по теме "Обращение. Вводные слова и вставные конструкции".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9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"Обращение. Вводные слова и вставные конструкции".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9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 и пунктуация. Словосочетание и предложение. Односоставные и двусоставные предложения.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 и пунктуация. Предложения с однородными членами.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диктант за курс 8 класса.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 и пунктуация. Предложения с обособленными членами.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42A" w:rsidRPr="0044342A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  <w:p w:rsidR="0044342A" w:rsidRPr="0044342A" w:rsidRDefault="0044342A" w:rsidP="0044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42A" w:rsidRPr="0044342A" w:rsidRDefault="0044342A" w:rsidP="0044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 и пунктуация. Предложения с обращениями, вводными словами и вставными конструкциями.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23E4D" w:rsidRPr="0044342A" w:rsidRDefault="00423E4D" w:rsidP="00443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56FC" w:rsidRPr="0044342A" w:rsidTr="002D29D9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483" w:type="dxa"/>
            <w:gridSpan w:val="3"/>
            <w:tcBorders>
              <w:top w:val="single" w:sz="4" w:space="0" w:color="auto"/>
            </w:tcBorders>
          </w:tcPr>
          <w:p w:rsidR="00EE56FC" w:rsidRPr="0044342A" w:rsidRDefault="00EE56FC" w:rsidP="0044342A">
            <w:pPr>
              <w:spacing w:after="0" w:line="240" w:lineRule="auto"/>
              <w:jc w:val="both"/>
              <w:rPr>
                <w:rStyle w:val="c5"/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E81166" w:rsidRPr="00A306C6" w:rsidRDefault="00E81166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E81166" w:rsidRPr="00A30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38F"/>
    <w:rsid w:val="00032746"/>
    <w:rsid w:val="00043074"/>
    <w:rsid w:val="00052D75"/>
    <w:rsid w:val="000C296A"/>
    <w:rsid w:val="000C3CEE"/>
    <w:rsid w:val="00105550"/>
    <w:rsid w:val="00136A7D"/>
    <w:rsid w:val="00184F2F"/>
    <w:rsid w:val="0019025E"/>
    <w:rsid w:val="001C5922"/>
    <w:rsid w:val="001D2A72"/>
    <w:rsid w:val="00201A24"/>
    <w:rsid w:val="002121A4"/>
    <w:rsid w:val="00280391"/>
    <w:rsid w:val="00294D42"/>
    <w:rsid w:val="002B6D96"/>
    <w:rsid w:val="002B7F2A"/>
    <w:rsid w:val="002C2BE0"/>
    <w:rsid w:val="002D29D9"/>
    <w:rsid w:val="002F5128"/>
    <w:rsid w:val="003047D7"/>
    <w:rsid w:val="003377D5"/>
    <w:rsid w:val="003E41CD"/>
    <w:rsid w:val="0042174F"/>
    <w:rsid w:val="00423E4D"/>
    <w:rsid w:val="0044342A"/>
    <w:rsid w:val="00495D26"/>
    <w:rsid w:val="004B7515"/>
    <w:rsid w:val="004C6809"/>
    <w:rsid w:val="004E2ACD"/>
    <w:rsid w:val="004F53D2"/>
    <w:rsid w:val="00585282"/>
    <w:rsid w:val="005A1996"/>
    <w:rsid w:val="005C6F5F"/>
    <w:rsid w:val="005D584B"/>
    <w:rsid w:val="00621F2D"/>
    <w:rsid w:val="00627FF2"/>
    <w:rsid w:val="006366B1"/>
    <w:rsid w:val="00671EB9"/>
    <w:rsid w:val="00683CA2"/>
    <w:rsid w:val="00686BA6"/>
    <w:rsid w:val="006B6076"/>
    <w:rsid w:val="006C26C7"/>
    <w:rsid w:val="00752F37"/>
    <w:rsid w:val="007818C0"/>
    <w:rsid w:val="007850BD"/>
    <w:rsid w:val="007945B1"/>
    <w:rsid w:val="007A43ED"/>
    <w:rsid w:val="008025B7"/>
    <w:rsid w:val="00814DE7"/>
    <w:rsid w:val="008A16A8"/>
    <w:rsid w:val="008A62B9"/>
    <w:rsid w:val="008C002F"/>
    <w:rsid w:val="008E6BB9"/>
    <w:rsid w:val="008F6B1C"/>
    <w:rsid w:val="0095171D"/>
    <w:rsid w:val="00982717"/>
    <w:rsid w:val="00986B4A"/>
    <w:rsid w:val="009A355A"/>
    <w:rsid w:val="009A473C"/>
    <w:rsid w:val="009A5C5E"/>
    <w:rsid w:val="00A1103A"/>
    <w:rsid w:val="00A114A8"/>
    <w:rsid w:val="00A306C6"/>
    <w:rsid w:val="00A42E19"/>
    <w:rsid w:val="00A63A2F"/>
    <w:rsid w:val="00A971EB"/>
    <w:rsid w:val="00A974D0"/>
    <w:rsid w:val="00AA2135"/>
    <w:rsid w:val="00AA44D8"/>
    <w:rsid w:val="00AB747C"/>
    <w:rsid w:val="00B04351"/>
    <w:rsid w:val="00B41180"/>
    <w:rsid w:val="00B8045F"/>
    <w:rsid w:val="00B96F68"/>
    <w:rsid w:val="00BA1AA8"/>
    <w:rsid w:val="00BC72FB"/>
    <w:rsid w:val="00C31C42"/>
    <w:rsid w:val="00C45C9D"/>
    <w:rsid w:val="00C51B8F"/>
    <w:rsid w:val="00CD7475"/>
    <w:rsid w:val="00CF7A23"/>
    <w:rsid w:val="00D02AAC"/>
    <w:rsid w:val="00D54478"/>
    <w:rsid w:val="00D57C5A"/>
    <w:rsid w:val="00D83B58"/>
    <w:rsid w:val="00D858F3"/>
    <w:rsid w:val="00DC4B49"/>
    <w:rsid w:val="00E0074B"/>
    <w:rsid w:val="00E02BF4"/>
    <w:rsid w:val="00E11044"/>
    <w:rsid w:val="00E150BA"/>
    <w:rsid w:val="00E45BB4"/>
    <w:rsid w:val="00E46214"/>
    <w:rsid w:val="00E63600"/>
    <w:rsid w:val="00E81166"/>
    <w:rsid w:val="00E8326C"/>
    <w:rsid w:val="00E9531F"/>
    <w:rsid w:val="00EE56FC"/>
    <w:rsid w:val="00F2494C"/>
    <w:rsid w:val="00F4538F"/>
    <w:rsid w:val="00F46381"/>
    <w:rsid w:val="00F74493"/>
    <w:rsid w:val="00F8237F"/>
    <w:rsid w:val="00F914CA"/>
    <w:rsid w:val="00FB00F4"/>
    <w:rsid w:val="00FD38CA"/>
    <w:rsid w:val="00FE0D11"/>
    <w:rsid w:val="00FF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55923-EB49-46E6-9F1A-03CA65A4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0D11"/>
    <w:rPr>
      <w:rFonts w:ascii="Segoe UI" w:hAnsi="Segoe UI" w:cs="Segoe UI"/>
      <w:sz w:val="18"/>
      <w:szCs w:val="18"/>
    </w:rPr>
  </w:style>
  <w:style w:type="paragraph" w:customStyle="1" w:styleId="c16">
    <w:name w:val="c16"/>
    <w:basedOn w:val="a"/>
    <w:rsid w:val="000C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0C296A"/>
  </w:style>
  <w:style w:type="paragraph" w:customStyle="1" w:styleId="c37">
    <w:name w:val="c37"/>
    <w:basedOn w:val="a"/>
    <w:rsid w:val="000C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C296A"/>
  </w:style>
  <w:style w:type="paragraph" w:styleId="a5">
    <w:name w:val="List Paragraph"/>
    <w:basedOn w:val="a"/>
    <w:uiPriority w:val="34"/>
    <w:qFormat/>
    <w:rsid w:val="002C2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17</Pages>
  <Words>6822</Words>
  <Characters>38889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Орехова</dc:creator>
  <cp:keywords/>
  <dc:description/>
  <cp:lastModifiedBy>Галина Орехова</cp:lastModifiedBy>
  <cp:revision>20</cp:revision>
  <cp:lastPrinted>2023-10-12T16:20:00Z</cp:lastPrinted>
  <dcterms:created xsi:type="dcterms:W3CDTF">2023-10-15T18:12:00Z</dcterms:created>
  <dcterms:modified xsi:type="dcterms:W3CDTF">2023-10-23T20:20:00Z</dcterms:modified>
</cp:coreProperties>
</file>